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C71" w:rsidRDefault="00AB0C71" w:rsidP="00AB0C71">
      <w:pPr>
        <w:pStyle w:val="Heading2"/>
        <w:ind w:left="7920"/>
        <w:rPr>
          <w:u w:val="single"/>
        </w:rPr>
      </w:pPr>
    </w:p>
    <w:p w:rsidR="00AB0C71" w:rsidRPr="00AB0C71" w:rsidRDefault="00AB0C71" w:rsidP="00AB0C71">
      <w:pPr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0C71">
        <w:rPr>
          <w:rFonts w:ascii="Times New Roman" w:hAnsi="Times New Roman" w:cs="Times New Roman"/>
          <w:b/>
          <w:sz w:val="24"/>
          <w:szCs w:val="24"/>
          <w:u w:val="single"/>
        </w:rPr>
        <w:t>STUDENTS</w:t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</w:rPr>
        <w:tab/>
      </w:r>
      <w:r w:rsidRPr="00AB0C71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Pr="00AB0C71">
        <w:rPr>
          <w:rFonts w:ascii="Times New Roman" w:hAnsi="Times New Roman" w:cs="Times New Roman"/>
          <w:b/>
          <w:sz w:val="24"/>
          <w:szCs w:val="24"/>
        </w:rPr>
        <w:t xml:space="preserve"> 2255</w:t>
      </w:r>
    </w:p>
    <w:p w:rsidR="00AB0C71" w:rsidRDefault="00AB0C71" w:rsidP="00D40894">
      <w:pPr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Admission and Withdrawal</w:t>
      </w:r>
    </w:p>
    <w:p w:rsidR="00AB0C71" w:rsidRPr="00AB0C71" w:rsidRDefault="00AB0C71" w:rsidP="00D40894">
      <w:pPr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Disabled Students </w:t>
      </w:r>
    </w:p>
    <w:p w:rsidR="00D40894" w:rsidRPr="00AB0C71" w:rsidRDefault="00D40894" w:rsidP="00D40894">
      <w:pPr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 w:rsidRPr="00AB0C71">
        <w:rPr>
          <w:rFonts w:ascii="Times New Roman" w:hAnsi="Times New Roman" w:cs="Times New Roman"/>
          <w:sz w:val="24"/>
          <w:szCs w:val="24"/>
        </w:rPr>
        <w:t xml:space="preserve">The </w:t>
      </w:r>
      <w:r w:rsidR="0026797C">
        <w:rPr>
          <w:rFonts w:ascii="Times New Roman" w:hAnsi="Times New Roman" w:cs="Times New Roman"/>
          <w:sz w:val="24"/>
          <w:szCs w:val="24"/>
        </w:rPr>
        <w:t>School</w:t>
      </w:r>
      <w:r w:rsidRPr="00AB0C71">
        <w:rPr>
          <w:rFonts w:ascii="Times New Roman" w:hAnsi="Times New Roman" w:cs="Times New Roman"/>
          <w:sz w:val="24"/>
          <w:szCs w:val="24"/>
        </w:rPr>
        <w:t xml:space="preserve"> will follow all state and federal laws, rules and regulations with regard to </w:t>
      </w:r>
      <w:r w:rsidR="004E4E81">
        <w:rPr>
          <w:rFonts w:ascii="Times New Roman" w:hAnsi="Times New Roman" w:cs="Times New Roman"/>
          <w:sz w:val="24"/>
          <w:szCs w:val="24"/>
        </w:rPr>
        <w:t>i</w:t>
      </w:r>
      <w:r w:rsidRPr="00AB0C71">
        <w:rPr>
          <w:rFonts w:ascii="Times New Roman" w:hAnsi="Times New Roman" w:cs="Times New Roman"/>
          <w:sz w:val="24"/>
          <w:szCs w:val="24"/>
        </w:rPr>
        <w:t xml:space="preserve">mplementing its responsibilities to students who enroll in the </w:t>
      </w:r>
      <w:r w:rsidR="0026797C">
        <w:rPr>
          <w:rFonts w:ascii="Times New Roman" w:hAnsi="Times New Roman" w:cs="Times New Roman"/>
          <w:sz w:val="24"/>
          <w:szCs w:val="24"/>
        </w:rPr>
        <w:t>School</w:t>
      </w:r>
      <w:r w:rsidRPr="00AB0C71">
        <w:rPr>
          <w:rFonts w:ascii="Times New Roman" w:hAnsi="Times New Roman" w:cs="Times New Roman"/>
          <w:sz w:val="24"/>
          <w:szCs w:val="24"/>
        </w:rPr>
        <w:t xml:space="preserve"> that have been previously identified as disabled under the Individuals with Disabilities Education Act, or Section 504 of the Rehabilitation Act</w:t>
      </w:r>
      <w:r w:rsidR="00DB55F9" w:rsidRPr="00AB0C71">
        <w:rPr>
          <w:rFonts w:ascii="Times New Roman" w:hAnsi="Times New Roman" w:cs="Times New Roman"/>
          <w:sz w:val="24"/>
          <w:szCs w:val="24"/>
        </w:rPr>
        <w:t>.</w:t>
      </w:r>
    </w:p>
    <w:p w:rsidR="00E75EEB" w:rsidRDefault="00E75EEB" w:rsidP="00D40894">
      <w:pPr>
        <w:ind w:left="0"/>
        <w:rPr>
          <w:color w:val="FF0000"/>
        </w:rPr>
      </w:pPr>
    </w:p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E75EEB" w:rsidRPr="00E75EEB" w:rsidRDefault="00E75EEB" w:rsidP="00E75EEB"/>
    <w:p w:rsidR="00D40894" w:rsidRPr="00E75EEB" w:rsidRDefault="00D40894" w:rsidP="00E75EEB"/>
    <w:sectPr w:rsidR="00D40894" w:rsidRPr="00E75EEB" w:rsidSect="0091014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EEB" w:rsidRDefault="00E75EEB" w:rsidP="00E75EEB">
      <w:pPr>
        <w:spacing w:after="0"/>
      </w:pPr>
      <w:r>
        <w:separator/>
      </w:r>
    </w:p>
  </w:endnote>
  <w:endnote w:type="continuationSeparator" w:id="0">
    <w:p w:rsidR="00E75EEB" w:rsidRDefault="00E75EEB" w:rsidP="00E75EE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EB" w:rsidRDefault="00CD7241" w:rsidP="00E75EEB">
    <w:pPr>
      <w:pStyle w:val="Footer"/>
      <w:tabs>
        <w:tab w:val="left" w:pos="4770"/>
      </w:tabs>
      <w:ind w:right="-450"/>
      <w:rPr>
        <w:sz w:val="20"/>
        <w:szCs w:val="20"/>
      </w:rPr>
    </w:pPr>
    <w:r>
      <w:rPr>
        <w:sz w:val="20"/>
        <w:szCs w:val="20"/>
      </w:rPr>
      <w:t>March</w:t>
    </w:r>
    <w:r w:rsidR="00C36567">
      <w:rPr>
        <w:sz w:val="20"/>
        <w:szCs w:val="20"/>
      </w:rPr>
      <w:t>,</w:t>
    </w:r>
    <w:r w:rsidR="00E75EEB">
      <w:rPr>
        <w:sz w:val="20"/>
        <w:szCs w:val="20"/>
      </w:rPr>
      <w:t xml:space="preserve"> 20</w:t>
    </w:r>
    <w:r w:rsidR="00580841">
      <w:rPr>
        <w:sz w:val="20"/>
        <w:szCs w:val="20"/>
      </w:rPr>
      <w:t>10</w:t>
    </w:r>
    <w:r w:rsidR="00E75EEB">
      <w:rPr>
        <w:sz w:val="20"/>
        <w:szCs w:val="20"/>
      </w:rPr>
      <w:tab/>
    </w:r>
    <w:r w:rsidR="00E75EEB">
      <w:rPr>
        <w:sz w:val="20"/>
        <w:szCs w:val="20"/>
      </w:rPr>
      <w:tab/>
      <w:t>Copyright © 20</w:t>
    </w:r>
    <w:r w:rsidR="004413B5">
      <w:rPr>
        <w:sz w:val="20"/>
        <w:szCs w:val="20"/>
      </w:rPr>
      <w:t>10</w:t>
    </w:r>
    <w:r w:rsidR="00E75EEB">
      <w:rPr>
        <w:sz w:val="20"/>
        <w:szCs w:val="20"/>
      </w:rPr>
      <w:t xml:space="preserve"> Missouri Consultants for Education</w:t>
    </w:r>
  </w:p>
  <w:p w:rsidR="00E75EEB" w:rsidRDefault="00E75E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EEB" w:rsidRDefault="00E75EEB" w:rsidP="00E75EEB">
      <w:pPr>
        <w:spacing w:after="0"/>
      </w:pPr>
      <w:r>
        <w:separator/>
      </w:r>
    </w:p>
  </w:footnote>
  <w:footnote w:type="continuationSeparator" w:id="0">
    <w:p w:rsidR="00E75EEB" w:rsidRDefault="00E75EEB" w:rsidP="00E75EE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894"/>
    <w:rsid w:val="00107C9C"/>
    <w:rsid w:val="00115F4F"/>
    <w:rsid w:val="0026797C"/>
    <w:rsid w:val="00290D03"/>
    <w:rsid w:val="003A1076"/>
    <w:rsid w:val="004413B5"/>
    <w:rsid w:val="004E4E81"/>
    <w:rsid w:val="005167FF"/>
    <w:rsid w:val="00580841"/>
    <w:rsid w:val="00714631"/>
    <w:rsid w:val="007439C2"/>
    <w:rsid w:val="008E06F1"/>
    <w:rsid w:val="008E4CB2"/>
    <w:rsid w:val="0091014C"/>
    <w:rsid w:val="00912A69"/>
    <w:rsid w:val="009465B6"/>
    <w:rsid w:val="009B501B"/>
    <w:rsid w:val="009C4AA9"/>
    <w:rsid w:val="00AB0C71"/>
    <w:rsid w:val="00BA6DCD"/>
    <w:rsid w:val="00BA7770"/>
    <w:rsid w:val="00BB2EB7"/>
    <w:rsid w:val="00BC623A"/>
    <w:rsid w:val="00C36567"/>
    <w:rsid w:val="00C70E0F"/>
    <w:rsid w:val="00CC5CE0"/>
    <w:rsid w:val="00CD7241"/>
    <w:rsid w:val="00D40894"/>
    <w:rsid w:val="00DB3EE4"/>
    <w:rsid w:val="00DB55F9"/>
    <w:rsid w:val="00DB6FD2"/>
    <w:rsid w:val="00DE06A3"/>
    <w:rsid w:val="00E51FCB"/>
    <w:rsid w:val="00E75EEB"/>
    <w:rsid w:val="00F34861"/>
    <w:rsid w:val="00FE2F8A"/>
    <w:rsid w:val="00FF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14C"/>
  </w:style>
  <w:style w:type="paragraph" w:styleId="Heading1">
    <w:name w:val="heading 1"/>
    <w:basedOn w:val="Normal"/>
    <w:next w:val="Normal"/>
    <w:link w:val="Heading1Char"/>
    <w:uiPriority w:val="9"/>
    <w:qFormat/>
    <w:rsid w:val="00AB0C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AB0C71"/>
    <w:pPr>
      <w:keepNext/>
      <w:spacing w:after="0" w:afterAutospacing="0"/>
      <w:ind w:left="0"/>
      <w:outlineLvl w:val="1"/>
    </w:pPr>
    <w:rPr>
      <w:rFonts w:ascii="Times New Roman" w:eastAsia="MS Mincho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B0C71"/>
    <w:rPr>
      <w:rFonts w:ascii="Times New Roman" w:eastAsia="MS Mincho" w:hAnsi="Times New Roman" w:cs="Times New Roman"/>
      <w:b/>
      <w:bC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B0C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er">
    <w:name w:val="footer"/>
    <w:basedOn w:val="Normal"/>
    <w:link w:val="FooterChar"/>
    <w:uiPriority w:val="99"/>
    <w:rsid w:val="00E75EEB"/>
    <w:pPr>
      <w:tabs>
        <w:tab w:val="center" w:pos="4320"/>
        <w:tab w:val="right" w:pos="8640"/>
      </w:tabs>
      <w:spacing w:after="0" w:afterAutospacing="0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5E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75EE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5E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 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2011-01-17T22:25:00Z</dcterms:created>
  <dcterms:modified xsi:type="dcterms:W3CDTF">2011-02-11T17:28:00Z</dcterms:modified>
</cp:coreProperties>
</file>