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0D8" w:rsidRPr="003A12B9" w:rsidRDefault="006470D8" w:rsidP="003A12B9">
      <w:pPr>
        <w:jc w:val="center"/>
        <w:rPr>
          <w:rFonts w:ascii="Times New Roman" w:hAnsi="Times New Roman" w:cs="Times New Roman"/>
          <w:b/>
          <w:sz w:val="24"/>
          <w:szCs w:val="24"/>
          <w:u w:val="single"/>
        </w:rPr>
      </w:pPr>
      <w:r w:rsidRPr="003A12B9">
        <w:rPr>
          <w:rFonts w:ascii="Times New Roman" w:hAnsi="Times New Roman" w:cs="Times New Roman"/>
          <w:b/>
          <w:sz w:val="24"/>
          <w:szCs w:val="24"/>
          <w:u w:val="single"/>
        </w:rPr>
        <w:t>MCE STUDENT OUTCOME PERFORMANCE EVALUATION OPTION</w:t>
      </w:r>
    </w:p>
    <w:p w:rsidR="00B40AE1" w:rsidRPr="003A12B9" w:rsidRDefault="002F5A37"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In May 2013, the State </w:t>
      </w:r>
      <w:r w:rsidR="00B529BF" w:rsidRPr="003A12B9">
        <w:rPr>
          <w:rFonts w:ascii="Times New Roman" w:hAnsi="Times New Roman" w:cs="Times New Roman"/>
          <w:sz w:val="24"/>
          <w:szCs w:val="24"/>
        </w:rPr>
        <w:t>B</w:t>
      </w:r>
      <w:r w:rsidRPr="003A12B9">
        <w:rPr>
          <w:rFonts w:ascii="Times New Roman" w:hAnsi="Times New Roman" w:cs="Times New Roman"/>
          <w:sz w:val="24"/>
          <w:szCs w:val="24"/>
        </w:rPr>
        <w:t xml:space="preserve">oard of Education gave final approval to a model evaluation for Missouri districts.  Approximately, one hundred districts have pilot tested the model during the 2012-13 school year.  </w:t>
      </w:r>
    </w:p>
    <w:p w:rsidR="002F5A37" w:rsidRPr="003A12B9" w:rsidRDefault="002F5A37" w:rsidP="003A12B9">
      <w:pPr>
        <w:jc w:val="both"/>
        <w:rPr>
          <w:rFonts w:ascii="Times New Roman" w:hAnsi="Times New Roman" w:cs="Times New Roman"/>
          <w:sz w:val="24"/>
          <w:szCs w:val="24"/>
        </w:rPr>
      </w:pPr>
      <w:r w:rsidRPr="003A12B9">
        <w:rPr>
          <w:rFonts w:ascii="Times New Roman" w:hAnsi="Times New Roman" w:cs="Times New Roman"/>
          <w:sz w:val="24"/>
          <w:szCs w:val="24"/>
        </w:rPr>
        <w:t>Over the past several months, I have had the opportunity to review the model</w:t>
      </w:r>
      <w:r w:rsidR="008F2EA2">
        <w:rPr>
          <w:rFonts w:ascii="Times New Roman" w:hAnsi="Times New Roman" w:cs="Times New Roman"/>
          <w:sz w:val="24"/>
          <w:szCs w:val="24"/>
        </w:rPr>
        <w:t xml:space="preserve"> and</w:t>
      </w:r>
      <w:r w:rsidRPr="003A12B9">
        <w:rPr>
          <w:rFonts w:ascii="Times New Roman" w:hAnsi="Times New Roman" w:cs="Times New Roman"/>
          <w:sz w:val="24"/>
          <w:szCs w:val="24"/>
        </w:rPr>
        <w:t xml:space="preserve"> supporting documents</w:t>
      </w:r>
      <w:r w:rsidR="003A12B9">
        <w:rPr>
          <w:rFonts w:ascii="Times New Roman" w:hAnsi="Times New Roman" w:cs="Times New Roman"/>
          <w:sz w:val="24"/>
          <w:szCs w:val="24"/>
        </w:rPr>
        <w:t xml:space="preserve"> </w:t>
      </w:r>
      <w:r w:rsidRPr="003A12B9">
        <w:rPr>
          <w:rFonts w:ascii="Times New Roman" w:hAnsi="Times New Roman" w:cs="Times New Roman"/>
          <w:sz w:val="24"/>
          <w:szCs w:val="24"/>
        </w:rPr>
        <w:t>and to meet with individuals developing the model.  I deeply appreciate</w:t>
      </w:r>
      <w:r w:rsidR="006470D8" w:rsidRPr="003A12B9">
        <w:rPr>
          <w:rFonts w:ascii="Times New Roman" w:hAnsi="Times New Roman" w:cs="Times New Roman"/>
          <w:sz w:val="24"/>
          <w:szCs w:val="24"/>
        </w:rPr>
        <w:t>d</w:t>
      </w:r>
      <w:r w:rsidRPr="003A12B9">
        <w:rPr>
          <w:rFonts w:ascii="Times New Roman" w:hAnsi="Times New Roman" w:cs="Times New Roman"/>
          <w:sz w:val="24"/>
          <w:szCs w:val="24"/>
        </w:rPr>
        <w:t xml:space="preserve"> this opportunity</w:t>
      </w:r>
      <w:r w:rsidR="00B529BF" w:rsidRPr="003A12B9">
        <w:rPr>
          <w:rFonts w:ascii="Times New Roman" w:hAnsi="Times New Roman" w:cs="Times New Roman"/>
          <w:sz w:val="24"/>
          <w:szCs w:val="24"/>
        </w:rPr>
        <w:t>,</w:t>
      </w:r>
      <w:r w:rsidRPr="003A12B9">
        <w:rPr>
          <w:rFonts w:ascii="Times New Roman" w:hAnsi="Times New Roman" w:cs="Times New Roman"/>
          <w:sz w:val="24"/>
          <w:szCs w:val="24"/>
        </w:rPr>
        <w:t xml:space="preserve"> as well as</w:t>
      </w:r>
      <w:r w:rsidR="00B529BF" w:rsidRPr="003A12B9">
        <w:rPr>
          <w:rFonts w:ascii="Times New Roman" w:hAnsi="Times New Roman" w:cs="Times New Roman"/>
          <w:sz w:val="24"/>
          <w:szCs w:val="24"/>
        </w:rPr>
        <w:t>,</w:t>
      </w:r>
      <w:r w:rsidRPr="003A12B9">
        <w:rPr>
          <w:rFonts w:ascii="Times New Roman" w:hAnsi="Times New Roman" w:cs="Times New Roman"/>
          <w:sz w:val="24"/>
          <w:szCs w:val="24"/>
        </w:rPr>
        <w:t xml:space="preserve"> the opportunity to provide comments.</w:t>
      </w:r>
    </w:p>
    <w:p w:rsidR="006470D8" w:rsidRPr="003A12B9" w:rsidRDefault="002F5A37"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The models that I have viewed are, in my opinion, professional development models.  As most of you know, I am a strong proponent of professional development.  However, I have been outspoken in my belief that teacher evaluation and professional development are separate and function most effectively when they are not intermingled.  The present </w:t>
      </w:r>
      <w:r w:rsidR="00B40AE1" w:rsidRPr="003A12B9">
        <w:rPr>
          <w:rFonts w:ascii="Times New Roman" w:hAnsi="Times New Roman" w:cs="Times New Roman"/>
          <w:sz w:val="24"/>
          <w:szCs w:val="24"/>
        </w:rPr>
        <w:t xml:space="preserve">state </w:t>
      </w:r>
      <w:r w:rsidRPr="003A12B9">
        <w:rPr>
          <w:rFonts w:ascii="Times New Roman" w:hAnsi="Times New Roman" w:cs="Times New Roman"/>
          <w:sz w:val="24"/>
          <w:szCs w:val="24"/>
        </w:rPr>
        <w:t xml:space="preserve">model utilizes a professional development model for performance evaluation.  </w:t>
      </w:r>
      <w:r w:rsidRPr="00654FD3">
        <w:rPr>
          <w:rFonts w:ascii="Times New Roman" w:hAnsi="Times New Roman" w:cs="Times New Roman"/>
          <w:sz w:val="24"/>
          <w:szCs w:val="24"/>
        </w:rPr>
        <w:t>In my opinion, the state model poses sign</w:t>
      </w:r>
      <w:r w:rsidR="00B529BF" w:rsidRPr="00654FD3">
        <w:rPr>
          <w:rFonts w:ascii="Times New Roman" w:hAnsi="Times New Roman" w:cs="Times New Roman"/>
          <w:sz w:val="24"/>
          <w:szCs w:val="24"/>
        </w:rPr>
        <w:t>ificant</w:t>
      </w:r>
      <w:r w:rsidRPr="00654FD3">
        <w:rPr>
          <w:rFonts w:ascii="Times New Roman" w:hAnsi="Times New Roman" w:cs="Times New Roman"/>
          <w:sz w:val="24"/>
          <w:szCs w:val="24"/>
        </w:rPr>
        <w:t xml:space="preserve"> risks in remediation of p</w:t>
      </w:r>
      <w:r w:rsidR="00B529BF" w:rsidRPr="00654FD3">
        <w:rPr>
          <w:rFonts w:ascii="Times New Roman" w:hAnsi="Times New Roman" w:cs="Times New Roman"/>
          <w:sz w:val="24"/>
          <w:szCs w:val="24"/>
        </w:rPr>
        <w:t>o</w:t>
      </w:r>
      <w:r w:rsidRPr="00654FD3">
        <w:rPr>
          <w:rFonts w:ascii="Times New Roman" w:hAnsi="Times New Roman" w:cs="Times New Roman"/>
          <w:sz w:val="24"/>
          <w:szCs w:val="24"/>
        </w:rPr>
        <w:t>or performance and</w:t>
      </w:r>
      <w:r w:rsidR="00B529BF" w:rsidRPr="00654FD3">
        <w:rPr>
          <w:rFonts w:ascii="Times New Roman" w:hAnsi="Times New Roman" w:cs="Times New Roman"/>
          <w:sz w:val="24"/>
          <w:szCs w:val="24"/>
        </w:rPr>
        <w:t>,</w:t>
      </w:r>
      <w:r w:rsidRPr="00654FD3">
        <w:rPr>
          <w:rFonts w:ascii="Times New Roman" w:hAnsi="Times New Roman" w:cs="Times New Roman"/>
          <w:sz w:val="24"/>
          <w:szCs w:val="24"/>
        </w:rPr>
        <w:t xml:space="preserve"> if remediation </w:t>
      </w:r>
      <w:r w:rsidR="00B529BF" w:rsidRPr="00654FD3">
        <w:rPr>
          <w:rFonts w:ascii="Times New Roman" w:hAnsi="Times New Roman" w:cs="Times New Roman"/>
          <w:sz w:val="24"/>
          <w:szCs w:val="24"/>
        </w:rPr>
        <w:t>f</w:t>
      </w:r>
      <w:r w:rsidRPr="00654FD3">
        <w:rPr>
          <w:rFonts w:ascii="Times New Roman" w:hAnsi="Times New Roman" w:cs="Times New Roman"/>
          <w:sz w:val="24"/>
          <w:szCs w:val="24"/>
        </w:rPr>
        <w:t>ails</w:t>
      </w:r>
      <w:r w:rsidR="00654FD3" w:rsidRPr="00654FD3">
        <w:rPr>
          <w:rFonts w:ascii="Times New Roman" w:hAnsi="Times New Roman" w:cs="Times New Roman"/>
          <w:sz w:val="24"/>
          <w:szCs w:val="24"/>
        </w:rPr>
        <w:t>,</w:t>
      </w:r>
      <w:r w:rsidR="00B40AE1" w:rsidRPr="00654FD3">
        <w:rPr>
          <w:rFonts w:ascii="Times New Roman" w:hAnsi="Times New Roman" w:cs="Times New Roman"/>
          <w:sz w:val="24"/>
          <w:szCs w:val="24"/>
        </w:rPr>
        <w:t xml:space="preserve"> in</w:t>
      </w:r>
      <w:r w:rsidRPr="00654FD3">
        <w:rPr>
          <w:rFonts w:ascii="Times New Roman" w:hAnsi="Times New Roman" w:cs="Times New Roman"/>
          <w:sz w:val="24"/>
          <w:szCs w:val="24"/>
        </w:rPr>
        <w:t xml:space="preserve"> removal of</w:t>
      </w:r>
      <w:r w:rsidR="00B529BF" w:rsidRPr="00654FD3">
        <w:rPr>
          <w:rFonts w:ascii="Times New Roman" w:hAnsi="Times New Roman" w:cs="Times New Roman"/>
          <w:sz w:val="24"/>
          <w:szCs w:val="24"/>
        </w:rPr>
        <w:t xml:space="preserve"> </w:t>
      </w:r>
      <w:r w:rsidRPr="00654FD3">
        <w:rPr>
          <w:rFonts w:ascii="Times New Roman" w:hAnsi="Times New Roman" w:cs="Times New Roman"/>
          <w:sz w:val="24"/>
          <w:szCs w:val="24"/>
        </w:rPr>
        <w:t>poor perf</w:t>
      </w:r>
      <w:r w:rsidR="00B529BF" w:rsidRPr="00654FD3">
        <w:rPr>
          <w:rFonts w:ascii="Times New Roman" w:hAnsi="Times New Roman" w:cs="Times New Roman"/>
          <w:sz w:val="24"/>
          <w:szCs w:val="24"/>
        </w:rPr>
        <w:t>orming</w:t>
      </w:r>
      <w:r w:rsidRPr="00654FD3">
        <w:rPr>
          <w:rFonts w:ascii="Times New Roman" w:hAnsi="Times New Roman" w:cs="Times New Roman"/>
          <w:sz w:val="24"/>
          <w:szCs w:val="24"/>
        </w:rPr>
        <w:t xml:space="preserve"> teachers</w:t>
      </w:r>
      <w:r w:rsidR="009475DE" w:rsidRPr="00654FD3">
        <w:rPr>
          <w:rFonts w:ascii="Times New Roman" w:hAnsi="Times New Roman" w:cs="Times New Roman"/>
          <w:sz w:val="24"/>
          <w:szCs w:val="24"/>
        </w:rPr>
        <w:t>.</w:t>
      </w:r>
      <w:r w:rsidR="009475DE" w:rsidRPr="009475DE">
        <w:rPr>
          <w:rFonts w:ascii="Times New Roman" w:hAnsi="Times New Roman" w:cs="Times New Roman"/>
          <w:sz w:val="24"/>
          <w:szCs w:val="24"/>
        </w:rPr>
        <w:t xml:space="preserve">  These potential problems include the selection of</w:t>
      </w:r>
      <w:r w:rsidR="00B40AE1" w:rsidRPr="009475DE">
        <w:rPr>
          <w:rFonts w:ascii="Times New Roman" w:hAnsi="Times New Roman" w:cs="Times New Roman"/>
          <w:sz w:val="24"/>
          <w:szCs w:val="24"/>
        </w:rPr>
        <w:t xml:space="preserve"> teachers for reduction in force</w:t>
      </w:r>
      <w:r w:rsidR="009475DE" w:rsidRPr="009475DE">
        <w:rPr>
          <w:rFonts w:ascii="Times New Roman" w:hAnsi="Times New Roman" w:cs="Times New Roman"/>
          <w:sz w:val="24"/>
          <w:szCs w:val="24"/>
        </w:rPr>
        <w:t xml:space="preserve">; in identifying teachers for nonrenewal and for termination; </w:t>
      </w:r>
      <w:r w:rsidR="00654FD3">
        <w:rPr>
          <w:rFonts w:ascii="Times New Roman" w:hAnsi="Times New Roman" w:cs="Times New Roman"/>
          <w:sz w:val="24"/>
          <w:szCs w:val="24"/>
        </w:rPr>
        <w:t xml:space="preserve">and the </w:t>
      </w:r>
      <w:r w:rsidR="00B40AE1" w:rsidRPr="009475DE">
        <w:rPr>
          <w:rFonts w:ascii="Times New Roman" w:hAnsi="Times New Roman" w:cs="Times New Roman"/>
          <w:sz w:val="24"/>
          <w:szCs w:val="24"/>
        </w:rPr>
        <w:t>professional development evaluation model will adversely affect our ability to defend dismissal</w:t>
      </w:r>
      <w:r w:rsidR="006470D8" w:rsidRPr="009475DE">
        <w:rPr>
          <w:rFonts w:ascii="Times New Roman" w:hAnsi="Times New Roman" w:cs="Times New Roman"/>
          <w:sz w:val="24"/>
          <w:szCs w:val="24"/>
        </w:rPr>
        <w:t xml:space="preserve">, nonrenewal, </w:t>
      </w:r>
      <w:r w:rsidR="00B40AE1" w:rsidRPr="009475DE">
        <w:rPr>
          <w:rFonts w:ascii="Times New Roman" w:hAnsi="Times New Roman" w:cs="Times New Roman"/>
          <w:sz w:val="24"/>
          <w:szCs w:val="24"/>
        </w:rPr>
        <w:t xml:space="preserve">and </w:t>
      </w:r>
      <w:r w:rsidR="006470D8" w:rsidRPr="009475DE">
        <w:rPr>
          <w:rFonts w:ascii="Times New Roman" w:hAnsi="Times New Roman" w:cs="Times New Roman"/>
          <w:sz w:val="24"/>
          <w:szCs w:val="24"/>
        </w:rPr>
        <w:t>RIF</w:t>
      </w:r>
      <w:r w:rsidR="00B40AE1" w:rsidRPr="009475DE">
        <w:rPr>
          <w:rFonts w:ascii="Times New Roman" w:hAnsi="Times New Roman" w:cs="Times New Roman"/>
          <w:sz w:val="24"/>
          <w:szCs w:val="24"/>
        </w:rPr>
        <w:t xml:space="preserve"> decisions.</w:t>
      </w:r>
      <w:r w:rsidRPr="003A12B9">
        <w:rPr>
          <w:rFonts w:ascii="Times New Roman" w:hAnsi="Times New Roman" w:cs="Times New Roman"/>
          <w:sz w:val="24"/>
          <w:szCs w:val="24"/>
        </w:rPr>
        <w:t xml:space="preserve">  </w:t>
      </w:r>
    </w:p>
    <w:p w:rsidR="002F5A37" w:rsidRPr="003A12B9" w:rsidRDefault="002F5A37" w:rsidP="003A12B9">
      <w:pPr>
        <w:jc w:val="both"/>
        <w:rPr>
          <w:rFonts w:ascii="Times New Roman" w:hAnsi="Times New Roman" w:cs="Times New Roman"/>
          <w:sz w:val="24"/>
          <w:szCs w:val="24"/>
        </w:rPr>
      </w:pPr>
      <w:r w:rsidRPr="003A12B9">
        <w:rPr>
          <w:rFonts w:ascii="Times New Roman" w:hAnsi="Times New Roman" w:cs="Times New Roman"/>
          <w:sz w:val="24"/>
          <w:szCs w:val="24"/>
        </w:rPr>
        <w:t>Performance evaluation</w:t>
      </w:r>
      <w:r w:rsidR="008F2EA2">
        <w:rPr>
          <w:rFonts w:ascii="Times New Roman" w:hAnsi="Times New Roman" w:cs="Times New Roman"/>
          <w:sz w:val="24"/>
          <w:szCs w:val="24"/>
        </w:rPr>
        <w:t>s</w:t>
      </w:r>
      <w:r w:rsidRPr="003A12B9">
        <w:rPr>
          <w:rFonts w:ascii="Times New Roman" w:hAnsi="Times New Roman" w:cs="Times New Roman"/>
          <w:sz w:val="24"/>
          <w:szCs w:val="24"/>
        </w:rPr>
        <w:t xml:space="preserve"> s</w:t>
      </w:r>
      <w:r w:rsidR="006470D8" w:rsidRPr="003A12B9">
        <w:rPr>
          <w:rFonts w:ascii="Times New Roman" w:hAnsi="Times New Roman" w:cs="Times New Roman"/>
          <w:sz w:val="24"/>
          <w:szCs w:val="24"/>
        </w:rPr>
        <w:t>hould set</w:t>
      </w:r>
      <w:r w:rsidRPr="003A12B9">
        <w:rPr>
          <w:rFonts w:ascii="Times New Roman" w:hAnsi="Times New Roman" w:cs="Times New Roman"/>
          <w:sz w:val="24"/>
          <w:szCs w:val="24"/>
        </w:rPr>
        <w:t xml:space="preserve"> standards for </w:t>
      </w:r>
      <w:r w:rsidR="006470D8" w:rsidRPr="003A12B9">
        <w:rPr>
          <w:rFonts w:ascii="Times New Roman" w:hAnsi="Times New Roman" w:cs="Times New Roman"/>
          <w:sz w:val="24"/>
          <w:szCs w:val="24"/>
        </w:rPr>
        <w:t>learning</w:t>
      </w:r>
      <w:r w:rsidRPr="003A12B9">
        <w:rPr>
          <w:rFonts w:ascii="Times New Roman" w:hAnsi="Times New Roman" w:cs="Times New Roman"/>
          <w:sz w:val="24"/>
          <w:szCs w:val="24"/>
        </w:rPr>
        <w:t xml:space="preserve"> that are student centered and provide a means for holding teachers </w:t>
      </w:r>
      <w:r w:rsidR="006470D8" w:rsidRPr="003A12B9">
        <w:rPr>
          <w:rFonts w:ascii="Times New Roman" w:hAnsi="Times New Roman" w:cs="Times New Roman"/>
          <w:sz w:val="24"/>
          <w:szCs w:val="24"/>
        </w:rPr>
        <w:t xml:space="preserve">accountable </w:t>
      </w:r>
      <w:r w:rsidR="009475DE">
        <w:rPr>
          <w:rFonts w:ascii="Times New Roman" w:hAnsi="Times New Roman" w:cs="Times New Roman"/>
          <w:sz w:val="24"/>
          <w:szCs w:val="24"/>
        </w:rPr>
        <w:t>where their</w:t>
      </w:r>
      <w:r w:rsidRPr="003A12B9">
        <w:rPr>
          <w:rFonts w:ascii="Times New Roman" w:hAnsi="Times New Roman" w:cs="Times New Roman"/>
          <w:sz w:val="24"/>
          <w:szCs w:val="24"/>
        </w:rPr>
        <w:t xml:space="preserve"> per</w:t>
      </w:r>
      <w:r w:rsidR="00B529BF" w:rsidRPr="003A12B9">
        <w:rPr>
          <w:rFonts w:ascii="Times New Roman" w:hAnsi="Times New Roman" w:cs="Times New Roman"/>
          <w:sz w:val="24"/>
          <w:szCs w:val="24"/>
        </w:rPr>
        <w:t>formance</w:t>
      </w:r>
      <w:r w:rsidRPr="003A12B9">
        <w:rPr>
          <w:rFonts w:ascii="Times New Roman" w:hAnsi="Times New Roman" w:cs="Times New Roman"/>
          <w:sz w:val="24"/>
          <w:szCs w:val="24"/>
        </w:rPr>
        <w:t xml:space="preserve"> adversely affects student learning, </w:t>
      </w:r>
      <w:r w:rsidR="008F2EA2">
        <w:rPr>
          <w:rFonts w:ascii="Times New Roman" w:hAnsi="Times New Roman" w:cs="Times New Roman"/>
          <w:sz w:val="24"/>
          <w:szCs w:val="24"/>
        </w:rPr>
        <w:t xml:space="preserve">both </w:t>
      </w:r>
      <w:r w:rsidRPr="003A12B9">
        <w:rPr>
          <w:rFonts w:ascii="Times New Roman" w:hAnsi="Times New Roman" w:cs="Times New Roman"/>
          <w:sz w:val="24"/>
          <w:szCs w:val="24"/>
        </w:rPr>
        <w:t>cogni</w:t>
      </w:r>
      <w:r w:rsidR="00B529BF" w:rsidRPr="003A12B9">
        <w:rPr>
          <w:rFonts w:ascii="Times New Roman" w:hAnsi="Times New Roman" w:cs="Times New Roman"/>
          <w:sz w:val="24"/>
          <w:szCs w:val="24"/>
        </w:rPr>
        <w:t>tive</w:t>
      </w:r>
      <w:r w:rsidRPr="003A12B9">
        <w:rPr>
          <w:rFonts w:ascii="Times New Roman" w:hAnsi="Times New Roman" w:cs="Times New Roman"/>
          <w:sz w:val="24"/>
          <w:szCs w:val="24"/>
        </w:rPr>
        <w:t xml:space="preserve"> and affective.  Prof</w:t>
      </w:r>
      <w:r w:rsidR="00B529BF" w:rsidRPr="003A12B9">
        <w:rPr>
          <w:rFonts w:ascii="Times New Roman" w:hAnsi="Times New Roman" w:cs="Times New Roman"/>
          <w:sz w:val="24"/>
          <w:szCs w:val="24"/>
        </w:rPr>
        <w:t>e</w:t>
      </w:r>
      <w:r w:rsidRPr="003A12B9">
        <w:rPr>
          <w:rFonts w:ascii="Times New Roman" w:hAnsi="Times New Roman" w:cs="Times New Roman"/>
          <w:sz w:val="24"/>
          <w:szCs w:val="24"/>
        </w:rPr>
        <w:t xml:space="preserve">ssional development focuses </w:t>
      </w:r>
      <w:r w:rsidR="00B529BF" w:rsidRPr="003A12B9">
        <w:rPr>
          <w:rFonts w:ascii="Times New Roman" w:hAnsi="Times New Roman" w:cs="Times New Roman"/>
          <w:sz w:val="24"/>
          <w:szCs w:val="24"/>
        </w:rPr>
        <w:t>o</w:t>
      </w:r>
      <w:r w:rsidRPr="003A12B9">
        <w:rPr>
          <w:rFonts w:ascii="Times New Roman" w:hAnsi="Times New Roman" w:cs="Times New Roman"/>
          <w:sz w:val="24"/>
          <w:szCs w:val="24"/>
        </w:rPr>
        <w:t xml:space="preserve">n improvement </w:t>
      </w:r>
      <w:r w:rsidR="00B529BF" w:rsidRPr="003A12B9">
        <w:rPr>
          <w:rFonts w:ascii="Times New Roman" w:hAnsi="Times New Roman" w:cs="Times New Roman"/>
          <w:sz w:val="24"/>
          <w:szCs w:val="24"/>
        </w:rPr>
        <w:t>o</w:t>
      </w:r>
      <w:r w:rsidRPr="003A12B9">
        <w:rPr>
          <w:rFonts w:ascii="Times New Roman" w:hAnsi="Times New Roman" w:cs="Times New Roman"/>
          <w:sz w:val="24"/>
          <w:szCs w:val="24"/>
        </w:rPr>
        <w:t>f teaching strategies that hopefully will result in student lear</w:t>
      </w:r>
      <w:r w:rsidR="00B529BF" w:rsidRPr="003A12B9">
        <w:rPr>
          <w:rFonts w:ascii="Times New Roman" w:hAnsi="Times New Roman" w:cs="Times New Roman"/>
          <w:sz w:val="24"/>
          <w:szCs w:val="24"/>
        </w:rPr>
        <w:t>n</w:t>
      </w:r>
      <w:r w:rsidRPr="003A12B9">
        <w:rPr>
          <w:rFonts w:ascii="Times New Roman" w:hAnsi="Times New Roman" w:cs="Times New Roman"/>
          <w:sz w:val="24"/>
          <w:szCs w:val="24"/>
        </w:rPr>
        <w:t xml:space="preserve">ing.  </w:t>
      </w:r>
      <w:r w:rsidRPr="009475DE">
        <w:rPr>
          <w:rFonts w:ascii="Times New Roman" w:hAnsi="Times New Roman" w:cs="Times New Roman"/>
          <w:sz w:val="24"/>
          <w:szCs w:val="24"/>
        </w:rPr>
        <w:t xml:space="preserve">I believe that whether </w:t>
      </w:r>
      <w:r w:rsidR="00F11F83" w:rsidRPr="009475DE">
        <w:rPr>
          <w:rFonts w:ascii="Times New Roman" w:hAnsi="Times New Roman" w:cs="Times New Roman"/>
          <w:sz w:val="24"/>
          <w:szCs w:val="24"/>
        </w:rPr>
        <w:t>a student is</w:t>
      </w:r>
      <w:r w:rsidRPr="009475DE">
        <w:rPr>
          <w:rFonts w:ascii="Times New Roman" w:hAnsi="Times New Roman" w:cs="Times New Roman"/>
          <w:sz w:val="24"/>
          <w:szCs w:val="24"/>
        </w:rPr>
        <w:t xml:space="preserve"> learn</w:t>
      </w:r>
      <w:r w:rsidR="006470D8" w:rsidRPr="009475DE">
        <w:rPr>
          <w:rFonts w:ascii="Times New Roman" w:hAnsi="Times New Roman" w:cs="Times New Roman"/>
          <w:sz w:val="24"/>
          <w:szCs w:val="24"/>
        </w:rPr>
        <w:t>ing</w:t>
      </w:r>
      <w:r w:rsidRPr="009475DE">
        <w:rPr>
          <w:rFonts w:ascii="Times New Roman" w:hAnsi="Times New Roman" w:cs="Times New Roman"/>
          <w:sz w:val="24"/>
          <w:szCs w:val="24"/>
        </w:rPr>
        <w:t xml:space="preserve"> or </w:t>
      </w:r>
      <w:r w:rsidR="00B529BF" w:rsidRPr="009475DE">
        <w:rPr>
          <w:rFonts w:ascii="Times New Roman" w:hAnsi="Times New Roman" w:cs="Times New Roman"/>
          <w:sz w:val="24"/>
          <w:szCs w:val="24"/>
        </w:rPr>
        <w:t>n</w:t>
      </w:r>
      <w:r w:rsidRPr="009475DE">
        <w:rPr>
          <w:rFonts w:ascii="Times New Roman" w:hAnsi="Times New Roman" w:cs="Times New Roman"/>
          <w:sz w:val="24"/>
          <w:szCs w:val="24"/>
        </w:rPr>
        <w:t xml:space="preserve">ot should be the essential element </w:t>
      </w:r>
      <w:r w:rsidR="00B40AE1" w:rsidRPr="009475DE">
        <w:rPr>
          <w:rFonts w:ascii="Times New Roman" w:hAnsi="Times New Roman" w:cs="Times New Roman"/>
          <w:sz w:val="24"/>
          <w:szCs w:val="24"/>
        </w:rPr>
        <w:t>in assessing a</w:t>
      </w:r>
      <w:r w:rsidRPr="009475DE">
        <w:rPr>
          <w:rFonts w:ascii="Times New Roman" w:hAnsi="Times New Roman" w:cs="Times New Roman"/>
          <w:sz w:val="24"/>
          <w:szCs w:val="24"/>
        </w:rPr>
        <w:t xml:space="preserve"> teacher</w:t>
      </w:r>
      <w:r w:rsidR="00B40AE1" w:rsidRPr="009475DE">
        <w:rPr>
          <w:rFonts w:ascii="Times New Roman" w:hAnsi="Times New Roman" w:cs="Times New Roman"/>
          <w:sz w:val="24"/>
          <w:szCs w:val="24"/>
        </w:rPr>
        <w:t>’s</w:t>
      </w:r>
      <w:r w:rsidRPr="009475DE">
        <w:rPr>
          <w:rFonts w:ascii="Times New Roman" w:hAnsi="Times New Roman" w:cs="Times New Roman"/>
          <w:sz w:val="24"/>
          <w:szCs w:val="24"/>
        </w:rPr>
        <w:t xml:space="preserve"> </w:t>
      </w:r>
      <w:r w:rsidR="009475DE" w:rsidRPr="009475DE">
        <w:rPr>
          <w:rFonts w:ascii="Times New Roman" w:hAnsi="Times New Roman" w:cs="Times New Roman"/>
          <w:sz w:val="24"/>
          <w:szCs w:val="24"/>
        </w:rPr>
        <w:t xml:space="preserve">current </w:t>
      </w:r>
      <w:r w:rsidRPr="009475DE">
        <w:rPr>
          <w:rFonts w:ascii="Times New Roman" w:hAnsi="Times New Roman" w:cs="Times New Roman"/>
          <w:sz w:val="24"/>
          <w:szCs w:val="24"/>
        </w:rPr>
        <w:t>performance.</w:t>
      </w:r>
      <w:r w:rsidRPr="003A12B9">
        <w:rPr>
          <w:rFonts w:ascii="Times New Roman" w:hAnsi="Times New Roman" w:cs="Times New Roman"/>
          <w:sz w:val="24"/>
          <w:szCs w:val="24"/>
        </w:rPr>
        <w:t xml:space="preserve">  </w:t>
      </w:r>
    </w:p>
    <w:p w:rsidR="008F2EA2" w:rsidRDefault="002F5A37" w:rsidP="003A12B9">
      <w:pPr>
        <w:jc w:val="both"/>
        <w:rPr>
          <w:rFonts w:ascii="Times New Roman" w:hAnsi="Times New Roman" w:cs="Times New Roman"/>
          <w:sz w:val="24"/>
          <w:szCs w:val="24"/>
        </w:rPr>
      </w:pPr>
      <w:r w:rsidRPr="003A12B9">
        <w:rPr>
          <w:rFonts w:ascii="Times New Roman" w:hAnsi="Times New Roman" w:cs="Times New Roman"/>
          <w:sz w:val="24"/>
          <w:szCs w:val="24"/>
        </w:rPr>
        <w:t>The State model is recom</w:t>
      </w:r>
      <w:r w:rsidR="00F11F83">
        <w:rPr>
          <w:rFonts w:ascii="Times New Roman" w:hAnsi="Times New Roman" w:cs="Times New Roman"/>
          <w:sz w:val="24"/>
          <w:szCs w:val="24"/>
        </w:rPr>
        <w:t>m</w:t>
      </w:r>
      <w:r w:rsidRPr="003A12B9">
        <w:rPr>
          <w:rFonts w:ascii="Times New Roman" w:hAnsi="Times New Roman" w:cs="Times New Roman"/>
          <w:sz w:val="24"/>
          <w:szCs w:val="24"/>
        </w:rPr>
        <w:t xml:space="preserve">ended by DESE for </w:t>
      </w:r>
      <w:r w:rsidR="00F11F83">
        <w:rPr>
          <w:rFonts w:ascii="Times New Roman" w:hAnsi="Times New Roman" w:cs="Times New Roman"/>
          <w:sz w:val="24"/>
          <w:szCs w:val="24"/>
        </w:rPr>
        <w:t>d</w:t>
      </w:r>
      <w:r w:rsidRPr="003A12B9">
        <w:rPr>
          <w:rFonts w:ascii="Times New Roman" w:hAnsi="Times New Roman" w:cs="Times New Roman"/>
          <w:sz w:val="24"/>
          <w:szCs w:val="24"/>
        </w:rPr>
        <w:t xml:space="preserve">istrict adoption.  A </w:t>
      </w:r>
      <w:r w:rsidR="00E3787C" w:rsidRPr="003A12B9">
        <w:rPr>
          <w:rFonts w:ascii="Times New Roman" w:hAnsi="Times New Roman" w:cs="Times New Roman"/>
          <w:sz w:val="24"/>
          <w:szCs w:val="24"/>
        </w:rPr>
        <w:t>tremendous amou</w:t>
      </w:r>
      <w:r w:rsidR="00B529BF" w:rsidRPr="003A12B9">
        <w:rPr>
          <w:rFonts w:ascii="Times New Roman" w:hAnsi="Times New Roman" w:cs="Times New Roman"/>
          <w:sz w:val="24"/>
          <w:szCs w:val="24"/>
        </w:rPr>
        <w:t>n</w:t>
      </w:r>
      <w:r w:rsidR="00E3787C" w:rsidRPr="003A12B9">
        <w:rPr>
          <w:rFonts w:ascii="Times New Roman" w:hAnsi="Times New Roman" w:cs="Times New Roman"/>
          <w:sz w:val="24"/>
          <w:szCs w:val="24"/>
        </w:rPr>
        <w:t xml:space="preserve">t of good work was put into this model, which has been widely field tested across the state.  </w:t>
      </w:r>
      <w:r w:rsidR="00E3787C" w:rsidRPr="009475DE">
        <w:rPr>
          <w:rFonts w:ascii="Times New Roman" w:hAnsi="Times New Roman" w:cs="Times New Roman"/>
          <w:sz w:val="24"/>
          <w:szCs w:val="24"/>
        </w:rPr>
        <w:t xml:space="preserve">However, </w:t>
      </w:r>
      <w:r w:rsidR="008F2EA2">
        <w:rPr>
          <w:rFonts w:ascii="Times New Roman" w:hAnsi="Times New Roman" w:cs="Times New Roman"/>
          <w:sz w:val="24"/>
          <w:szCs w:val="24"/>
        </w:rPr>
        <w:t>DESE’s</w:t>
      </w:r>
      <w:r w:rsidR="00E3787C" w:rsidRPr="009475DE">
        <w:rPr>
          <w:rFonts w:ascii="Times New Roman" w:hAnsi="Times New Roman" w:cs="Times New Roman"/>
          <w:sz w:val="24"/>
          <w:szCs w:val="24"/>
        </w:rPr>
        <w:t xml:space="preserve"> state model is not mandated</w:t>
      </w:r>
      <w:r w:rsidR="00B529BF" w:rsidRPr="009475DE">
        <w:rPr>
          <w:rFonts w:ascii="Times New Roman" w:hAnsi="Times New Roman" w:cs="Times New Roman"/>
          <w:sz w:val="24"/>
          <w:szCs w:val="24"/>
        </w:rPr>
        <w:t>,</w:t>
      </w:r>
      <w:r w:rsidR="00E3787C" w:rsidRPr="009475DE">
        <w:rPr>
          <w:rFonts w:ascii="Times New Roman" w:hAnsi="Times New Roman" w:cs="Times New Roman"/>
          <w:sz w:val="24"/>
          <w:szCs w:val="24"/>
        </w:rPr>
        <w:t xml:space="preserve"> although I believe significant pressure will be pl</w:t>
      </w:r>
      <w:r w:rsidR="00B529BF" w:rsidRPr="009475DE">
        <w:rPr>
          <w:rFonts w:ascii="Times New Roman" w:hAnsi="Times New Roman" w:cs="Times New Roman"/>
          <w:sz w:val="24"/>
          <w:szCs w:val="24"/>
        </w:rPr>
        <w:t>a</w:t>
      </w:r>
      <w:r w:rsidR="00E3787C" w:rsidRPr="009475DE">
        <w:rPr>
          <w:rFonts w:ascii="Times New Roman" w:hAnsi="Times New Roman" w:cs="Times New Roman"/>
          <w:sz w:val="24"/>
          <w:szCs w:val="24"/>
        </w:rPr>
        <w:t xml:space="preserve">ced on </w:t>
      </w:r>
      <w:r w:rsidR="006470D8" w:rsidRPr="009475DE">
        <w:rPr>
          <w:rFonts w:ascii="Times New Roman" w:hAnsi="Times New Roman" w:cs="Times New Roman"/>
          <w:sz w:val="24"/>
          <w:szCs w:val="24"/>
        </w:rPr>
        <w:t xml:space="preserve">districts to </w:t>
      </w:r>
      <w:r w:rsidR="00E3787C" w:rsidRPr="009475DE">
        <w:rPr>
          <w:rFonts w:ascii="Times New Roman" w:hAnsi="Times New Roman" w:cs="Times New Roman"/>
          <w:sz w:val="24"/>
          <w:szCs w:val="24"/>
        </w:rPr>
        <w:t>ado</w:t>
      </w:r>
      <w:r w:rsidR="00B529BF" w:rsidRPr="009475DE">
        <w:rPr>
          <w:rFonts w:ascii="Times New Roman" w:hAnsi="Times New Roman" w:cs="Times New Roman"/>
          <w:sz w:val="24"/>
          <w:szCs w:val="24"/>
        </w:rPr>
        <w:t>p</w:t>
      </w:r>
      <w:r w:rsidR="00E3787C" w:rsidRPr="009475DE">
        <w:rPr>
          <w:rFonts w:ascii="Times New Roman" w:hAnsi="Times New Roman" w:cs="Times New Roman"/>
          <w:sz w:val="24"/>
          <w:szCs w:val="24"/>
        </w:rPr>
        <w:t>t</w:t>
      </w:r>
      <w:r w:rsidR="006470D8" w:rsidRPr="009475DE">
        <w:rPr>
          <w:rFonts w:ascii="Times New Roman" w:hAnsi="Times New Roman" w:cs="Times New Roman"/>
          <w:sz w:val="24"/>
          <w:szCs w:val="24"/>
        </w:rPr>
        <w:t xml:space="preserve"> </w:t>
      </w:r>
      <w:r w:rsidR="008F2EA2">
        <w:rPr>
          <w:rFonts w:ascii="Times New Roman" w:hAnsi="Times New Roman" w:cs="Times New Roman"/>
          <w:sz w:val="24"/>
          <w:szCs w:val="24"/>
        </w:rPr>
        <w:t>this model.</w:t>
      </w:r>
    </w:p>
    <w:p w:rsidR="009475DE" w:rsidRDefault="00E3787C" w:rsidP="003A12B9">
      <w:pPr>
        <w:jc w:val="both"/>
        <w:rPr>
          <w:rFonts w:ascii="Times New Roman" w:hAnsi="Times New Roman" w:cs="Times New Roman"/>
          <w:sz w:val="24"/>
          <w:szCs w:val="24"/>
        </w:rPr>
      </w:pPr>
      <w:r w:rsidRPr="009475DE">
        <w:rPr>
          <w:rFonts w:ascii="Times New Roman" w:hAnsi="Times New Roman" w:cs="Times New Roman"/>
          <w:sz w:val="24"/>
          <w:szCs w:val="24"/>
        </w:rPr>
        <w:t>Districts are authorized to adopt the</w:t>
      </w:r>
      <w:r w:rsidR="00B529BF" w:rsidRPr="009475DE">
        <w:rPr>
          <w:rFonts w:ascii="Times New Roman" w:hAnsi="Times New Roman" w:cs="Times New Roman"/>
          <w:sz w:val="24"/>
          <w:szCs w:val="24"/>
        </w:rPr>
        <w:t>i</w:t>
      </w:r>
      <w:r w:rsidRPr="009475DE">
        <w:rPr>
          <w:rFonts w:ascii="Times New Roman" w:hAnsi="Times New Roman" w:cs="Times New Roman"/>
          <w:sz w:val="24"/>
          <w:szCs w:val="24"/>
        </w:rPr>
        <w:t>r own te</w:t>
      </w:r>
      <w:r w:rsidR="00B529BF" w:rsidRPr="009475DE">
        <w:rPr>
          <w:rFonts w:ascii="Times New Roman" w:hAnsi="Times New Roman" w:cs="Times New Roman"/>
          <w:sz w:val="24"/>
          <w:szCs w:val="24"/>
        </w:rPr>
        <w:t>a</w:t>
      </w:r>
      <w:r w:rsidRPr="009475DE">
        <w:rPr>
          <w:rFonts w:ascii="Times New Roman" w:hAnsi="Times New Roman" w:cs="Times New Roman"/>
          <w:sz w:val="24"/>
          <w:szCs w:val="24"/>
        </w:rPr>
        <w:t>cher ev</w:t>
      </w:r>
      <w:r w:rsidR="00B529BF" w:rsidRPr="009475DE">
        <w:rPr>
          <w:rFonts w:ascii="Times New Roman" w:hAnsi="Times New Roman" w:cs="Times New Roman"/>
          <w:sz w:val="24"/>
          <w:szCs w:val="24"/>
        </w:rPr>
        <w:t>aluation</w:t>
      </w:r>
      <w:r w:rsidRPr="009475DE">
        <w:rPr>
          <w:rFonts w:ascii="Times New Roman" w:hAnsi="Times New Roman" w:cs="Times New Roman"/>
          <w:sz w:val="24"/>
          <w:szCs w:val="24"/>
        </w:rPr>
        <w:t xml:space="preserve"> system provi</w:t>
      </w:r>
      <w:r w:rsidR="00B529BF" w:rsidRPr="009475DE">
        <w:rPr>
          <w:rFonts w:ascii="Times New Roman" w:hAnsi="Times New Roman" w:cs="Times New Roman"/>
          <w:sz w:val="24"/>
          <w:szCs w:val="24"/>
        </w:rPr>
        <w:t>d</w:t>
      </w:r>
      <w:r w:rsidRPr="009475DE">
        <w:rPr>
          <w:rFonts w:ascii="Times New Roman" w:hAnsi="Times New Roman" w:cs="Times New Roman"/>
          <w:sz w:val="24"/>
          <w:szCs w:val="24"/>
        </w:rPr>
        <w:t>ed the instrument and process</w:t>
      </w:r>
      <w:r w:rsidR="009475DE" w:rsidRPr="009475DE">
        <w:rPr>
          <w:rFonts w:ascii="Times New Roman" w:hAnsi="Times New Roman" w:cs="Times New Roman"/>
          <w:sz w:val="24"/>
          <w:szCs w:val="24"/>
        </w:rPr>
        <w:t xml:space="preserve"> are consistent</w:t>
      </w:r>
      <w:r w:rsidR="00F11F83" w:rsidRPr="009475DE">
        <w:rPr>
          <w:rFonts w:ascii="Times New Roman" w:hAnsi="Times New Roman" w:cs="Times New Roman"/>
          <w:sz w:val="24"/>
          <w:szCs w:val="24"/>
        </w:rPr>
        <w:t xml:space="preserve"> with the seven</w:t>
      </w:r>
      <w:r w:rsidRPr="009475DE">
        <w:rPr>
          <w:rFonts w:ascii="Times New Roman" w:hAnsi="Times New Roman" w:cs="Times New Roman"/>
          <w:sz w:val="24"/>
          <w:szCs w:val="24"/>
        </w:rPr>
        <w:t xml:space="preserve"> “</w:t>
      </w:r>
      <w:r w:rsidR="00B529BF" w:rsidRPr="009475DE">
        <w:rPr>
          <w:rFonts w:ascii="Times New Roman" w:hAnsi="Times New Roman" w:cs="Times New Roman"/>
          <w:sz w:val="24"/>
          <w:szCs w:val="24"/>
        </w:rPr>
        <w:t>E</w:t>
      </w:r>
      <w:r w:rsidRPr="009475DE">
        <w:rPr>
          <w:rFonts w:ascii="Times New Roman" w:hAnsi="Times New Roman" w:cs="Times New Roman"/>
          <w:sz w:val="24"/>
          <w:szCs w:val="24"/>
        </w:rPr>
        <w:t>ssential Princ</w:t>
      </w:r>
      <w:r w:rsidR="00B529BF" w:rsidRPr="009475DE">
        <w:rPr>
          <w:rFonts w:ascii="Times New Roman" w:hAnsi="Times New Roman" w:cs="Times New Roman"/>
          <w:sz w:val="24"/>
          <w:szCs w:val="24"/>
        </w:rPr>
        <w:t>i</w:t>
      </w:r>
      <w:r w:rsidRPr="009475DE">
        <w:rPr>
          <w:rFonts w:ascii="Times New Roman" w:hAnsi="Times New Roman" w:cs="Times New Roman"/>
          <w:sz w:val="24"/>
          <w:szCs w:val="24"/>
        </w:rPr>
        <w:t>pals of Effective Evalu</w:t>
      </w:r>
      <w:r w:rsidR="00B529BF" w:rsidRPr="009475DE">
        <w:rPr>
          <w:rFonts w:ascii="Times New Roman" w:hAnsi="Times New Roman" w:cs="Times New Roman"/>
          <w:sz w:val="24"/>
          <w:szCs w:val="24"/>
        </w:rPr>
        <w:t>a</w:t>
      </w:r>
      <w:r w:rsidRPr="009475DE">
        <w:rPr>
          <w:rFonts w:ascii="Times New Roman" w:hAnsi="Times New Roman" w:cs="Times New Roman"/>
          <w:sz w:val="24"/>
          <w:szCs w:val="24"/>
        </w:rPr>
        <w:t>tion” approved by the State.</w:t>
      </w:r>
      <w:r w:rsidRPr="003A12B9">
        <w:rPr>
          <w:rFonts w:ascii="Times New Roman" w:hAnsi="Times New Roman" w:cs="Times New Roman"/>
          <w:sz w:val="24"/>
          <w:szCs w:val="24"/>
        </w:rPr>
        <w:t xml:space="preserve">  </w:t>
      </w:r>
      <w:r w:rsidR="006470D8" w:rsidRPr="003A12B9">
        <w:rPr>
          <w:rFonts w:ascii="Times New Roman" w:hAnsi="Times New Roman" w:cs="Times New Roman"/>
          <w:sz w:val="24"/>
          <w:szCs w:val="24"/>
        </w:rPr>
        <w:t>These essential principles are included in our revised Policy 4610</w:t>
      </w:r>
      <w:r w:rsidR="009475DE">
        <w:rPr>
          <w:rFonts w:ascii="Times New Roman" w:hAnsi="Times New Roman" w:cs="Times New Roman"/>
          <w:sz w:val="24"/>
          <w:szCs w:val="24"/>
        </w:rPr>
        <w:t>.</w:t>
      </w:r>
    </w:p>
    <w:p w:rsidR="006470D8" w:rsidRPr="003A12B9" w:rsidRDefault="006470D8"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The Summative Evaluation – Form 4610 – is a template for districts to </w:t>
      </w:r>
      <w:r w:rsidR="009475DE">
        <w:rPr>
          <w:rFonts w:ascii="Times New Roman" w:hAnsi="Times New Roman" w:cs="Times New Roman"/>
          <w:sz w:val="24"/>
          <w:szCs w:val="24"/>
        </w:rPr>
        <w:t xml:space="preserve">use or to </w:t>
      </w:r>
      <w:r w:rsidRPr="003A12B9">
        <w:rPr>
          <w:rFonts w:ascii="Times New Roman" w:hAnsi="Times New Roman" w:cs="Times New Roman"/>
          <w:sz w:val="24"/>
          <w:szCs w:val="24"/>
        </w:rPr>
        <w:t xml:space="preserve">modify </w:t>
      </w:r>
      <w:r w:rsidR="009475DE">
        <w:rPr>
          <w:rFonts w:ascii="Times New Roman" w:hAnsi="Times New Roman" w:cs="Times New Roman"/>
          <w:sz w:val="24"/>
          <w:szCs w:val="24"/>
        </w:rPr>
        <w:t>the</w:t>
      </w:r>
      <w:r w:rsidRPr="003A12B9">
        <w:rPr>
          <w:rFonts w:ascii="Times New Roman" w:hAnsi="Times New Roman" w:cs="Times New Roman"/>
          <w:sz w:val="24"/>
          <w:szCs w:val="24"/>
        </w:rPr>
        <w:t xml:space="preserve"> criteria and </w:t>
      </w:r>
      <w:r w:rsidR="009475DE">
        <w:rPr>
          <w:rFonts w:ascii="Times New Roman" w:hAnsi="Times New Roman" w:cs="Times New Roman"/>
          <w:sz w:val="24"/>
          <w:szCs w:val="24"/>
        </w:rPr>
        <w:t xml:space="preserve">the </w:t>
      </w:r>
      <w:r w:rsidRPr="003A12B9">
        <w:rPr>
          <w:rFonts w:ascii="Times New Roman" w:hAnsi="Times New Roman" w:cs="Times New Roman"/>
          <w:sz w:val="24"/>
          <w:szCs w:val="24"/>
        </w:rPr>
        <w:t>descriptors to meet the individual needs</w:t>
      </w:r>
      <w:r w:rsidR="009475DE">
        <w:rPr>
          <w:rFonts w:ascii="Times New Roman" w:hAnsi="Times New Roman" w:cs="Times New Roman"/>
          <w:sz w:val="24"/>
          <w:szCs w:val="24"/>
        </w:rPr>
        <w:t xml:space="preserve"> of each District.</w:t>
      </w:r>
    </w:p>
    <w:p w:rsidR="006470D8" w:rsidRPr="003A12B9" w:rsidRDefault="006470D8"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The template itself provides a number of significant components that will assist </w:t>
      </w:r>
      <w:r w:rsidR="00F11F83">
        <w:rPr>
          <w:rFonts w:ascii="Times New Roman" w:hAnsi="Times New Roman" w:cs="Times New Roman"/>
          <w:sz w:val="24"/>
          <w:szCs w:val="24"/>
        </w:rPr>
        <w:t>d</w:t>
      </w:r>
      <w:r w:rsidRPr="003A12B9">
        <w:rPr>
          <w:rFonts w:ascii="Times New Roman" w:hAnsi="Times New Roman" w:cs="Times New Roman"/>
          <w:sz w:val="24"/>
          <w:szCs w:val="24"/>
        </w:rPr>
        <w:t>istricts in evaluating their staff base</w:t>
      </w:r>
      <w:r w:rsidR="00F11F83">
        <w:rPr>
          <w:rFonts w:ascii="Times New Roman" w:hAnsi="Times New Roman" w:cs="Times New Roman"/>
          <w:sz w:val="24"/>
          <w:szCs w:val="24"/>
        </w:rPr>
        <w:t>d</w:t>
      </w:r>
      <w:r w:rsidRPr="003A12B9">
        <w:rPr>
          <w:rFonts w:ascii="Times New Roman" w:hAnsi="Times New Roman" w:cs="Times New Roman"/>
          <w:sz w:val="24"/>
          <w:szCs w:val="24"/>
        </w:rPr>
        <w:t xml:space="preserve"> primarily upon student outcomes (learning).  The criteria utilized by each district set standards for district educators and provides the basis for holding them accountable for unsatisfactory student outcomes.</w:t>
      </w:r>
    </w:p>
    <w:p w:rsidR="006470D8" w:rsidRPr="003A12B9" w:rsidRDefault="00A00422" w:rsidP="003A12B9">
      <w:pPr>
        <w:jc w:val="both"/>
        <w:rPr>
          <w:rFonts w:ascii="Times New Roman" w:hAnsi="Times New Roman" w:cs="Times New Roman"/>
          <w:sz w:val="24"/>
          <w:szCs w:val="24"/>
        </w:rPr>
      </w:pPr>
      <w:r w:rsidRPr="003A12B9">
        <w:rPr>
          <w:rFonts w:ascii="Times New Roman" w:hAnsi="Times New Roman" w:cs="Times New Roman"/>
          <w:sz w:val="24"/>
          <w:szCs w:val="24"/>
        </w:rPr>
        <w:lastRenderedPageBreak/>
        <w:t xml:space="preserve">The sample summative evaluation form provides ten criteria.  We would recommend selection of 10-15 criteria.  Use of </w:t>
      </w:r>
      <w:r w:rsidR="009475DE">
        <w:rPr>
          <w:rFonts w:ascii="Times New Roman" w:hAnsi="Times New Roman" w:cs="Times New Roman"/>
          <w:sz w:val="24"/>
          <w:szCs w:val="24"/>
        </w:rPr>
        <w:t xml:space="preserve">a larger number of </w:t>
      </w:r>
      <w:r w:rsidRPr="003A12B9">
        <w:rPr>
          <w:rFonts w:ascii="Times New Roman" w:hAnsi="Times New Roman" w:cs="Times New Roman"/>
          <w:sz w:val="24"/>
          <w:szCs w:val="24"/>
        </w:rPr>
        <w:t xml:space="preserve">criteria frequently results in assessing the same outcomes twice by using different </w:t>
      </w:r>
      <w:r w:rsidR="009475DE">
        <w:rPr>
          <w:rFonts w:ascii="Times New Roman" w:hAnsi="Times New Roman" w:cs="Times New Roman"/>
          <w:sz w:val="24"/>
          <w:szCs w:val="24"/>
        </w:rPr>
        <w:t>words</w:t>
      </w:r>
      <w:r w:rsidRPr="003A12B9">
        <w:rPr>
          <w:rFonts w:ascii="Times New Roman" w:hAnsi="Times New Roman" w:cs="Times New Roman"/>
          <w:sz w:val="24"/>
          <w:szCs w:val="24"/>
        </w:rPr>
        <w:t>.  The criteria used in our sample is designed as an example</w:t>
      </w:r>
      <w:r w:rsidR="00F11F83">
        <w:rPr>
          <w:rFonts w:ascii="Times New Roman" w:hAnsi="Times New Roman" w:cs="Times New Roman"/>
          <w:sz w:val="24"/>
          <w:szCs w:val="24"/>
        </w:rPr>
        <w:t>.  D</w:t>
      </w:r>
      <w:r w:rsidRPr="003A12B9">
        <w:rPr>
          <w:rFonts w:ascii="Times New Roman" w:hAnsi="Times New Roman" w:cs="Times New Roman"/>
          <w:sz w:val="24"/>
          <w:szCs w:val="24"/>
        </w:rPr>
        <w:t>istrict</w:t>
      </w:r>
      <w:r w:rsidR="00F11F83">
        <w:rPr>
          <w:rFonts w:ascii="Times New Roman" w:hAnsi="Times New Roman" w:cs="Times New Roman"/>
          <w:sz w:val="24"/>
          <w:szCs w:val="24"/>
        </w:rPr>
        <w:t>s</w:t>
      </w:r>
      <w:r w:rsidRPr="003A12B9">
        <w:rPr>
          <w:rFonts w:ascii="Times New Roman" w:hAnsi="Times New Roman" w:cs="Times New Roman"/>
          <w:sz w:val="24"/>
          <w:szCs w:val="24"/>
        </w:rPr>
        <w:t xml:space="preserve"> </w:t>
      </w:r>
      <w:r w:rsidRPr="009475DE">
        <w:rPr>
          <w:rFonts w:ascii="Times New Roman" w:hAnsi="Times New Roman" w:cs="Times New Roman"/>
          <w:sz w:val="24"/>
          <w:szCs w:val="24"/>
        </w:rPr>
        <w:t xml:space="preserve">may choose to use the criteria in </w:t>
      </w:r>
      <w:r w:rsidR="00F11F83" w:rsidRPr="009475DE">
        <w:rPr>
          <w:rFonts w:ascii="Times New Roman" w:hAnsi="Times New Roman" w:cs="Times New Roman"/>
          <w:sz w:val="24"/>
          <w:szCs w:val="24"/>
        </w:rPr>
        <w:t xml:space="preserve">lateral or in a </w:t>
      </w:r>
      <w:r w:rsidRPr="009475DE">
        <w:rPr>
          <w:rFonts w:ascii="Times New Roman" w:hAnsi="Times New Roman" w:cs="Times New Roman"/>
          <w:sz w:val="24"/>
          <w:szCs w:val="24"/>
        </w:rPr>
        <w:t>criteria</w:t>
      </w:r>
      <w:r w:rsidR="00F11F83" w:rsidRPr="009475DE">
        <w:rPr>
          <w:rFonts w:ascii="Times New Roman" w:hAnsi="Times New Roman" w:cs="Times New Roman"/>
          <w:sz w:val="24"/>
          <w:szCs w:val="24"/>
        </w:rPr>
        <w:t>-</w:t>
      </w:r>
      <w:r w:rsidRPr="009475DE">
        <w:rPr>
          <w:rFonts w:ascii="Times New Roman" w:hAnsi="Times New Roman" w:cs="Times New Roman"/>
          <w:sz w:val="24"/>
          <w:szCs w:val="24"/>
        </w:rPr>
        <w:t>by</w:t>
      </w:r>
      <w:r w:rsidR="00F11F83" w:rsidRPr="009475DE">
        <w:rPr>
          <w:rFonts w:ascii="Times New Roman" w:hAnsi="Times New Roman" w:cs="Times New Roman"/>
          <w:sz w:val="24"/>
          <w:szCs w:val="24"/>
        </w:rPr>
        <w:t>-</w:t>
      </w:r>
      <w:r w:rsidRPr="009475DE">
        <w:rPr>
          <w:rFonts w:ascii="Times New Roman" w:hAnsi="Times New Roman" w:cs="Times New Roman"/>
          <w:sz w:val="24"/>
          <w:szCs w:val="24"/>
        </w:rPr>
        <w:t xml:space="preserve">criteria </w:t>
      </w:r>
      <w:r w:rsidR="009475DE" w:rsidRPr="009475DE">
        <w:rPr>
          <w:rFonts w:ascii="Times New Roman" w:hAnsi="Times New Roman" w:cs="Times New Roman"/>
          <w:sz w:val="24"/>
          <w:szCs w:val="24"/>
        </w:rPr>
        <w:t xml:space="preserve">selection </w:t>
      </w:r>
      <w:r w:rsidRPr="009475DE">
        <w:rPr>
          <w:rFonts w:ascii="Times New Roman" w:hAnsi="Times New Roman" w:cs="Times New Roman"/>
          <w:sz w:val="24"/>
          <w:szCs w:val="24"/>
        </w:rPr>
        <w:t>basis.  Form</w:t>
      </w:r>
      <w:r w:rsidRPr="003A12B9">
        <w:rPr>
          <w:rFonts w:ascii="Times New Roman" w:hAnsi="Times New Roman" w:cs="Times New Roman"/>
          <w:sz w:val="24"/>
          <w:szCs w:val="24"/>
        </w:rPr>
        <w:t xml:space="preserve"> 4610 contains multiple examples of alter</w:t>
      </w:r>
      <w:r w:rsidR="00CF06A3">
        <w:rPr>
          <w:rFonts w:ascii="Times New Roman" w:hAnsi="Times New Roman" w:cs="Times New Roman"/>
          <w:sz w:val="24"/>
          <w:szCs w:val="24"/>
        </w:rPr>
        <w:t>native</w:t>
      </w:r>
      <w:r w:rsidRPr="003A12B9">
        <w:rPr>
          <w:rFonts w:ascii="Times New Roman" w:hAnsi="Times New Roman" w:cs="Times New Roman"/>
          <w:sz w:val="24"/>
          <w:szCs w:val="24"/>
        </w:rPr>
        <w:t xml:space="preserve"> criteria</w:t>
      </w:r>
      <w:r w:rsidR="00CF06A3">
        <w:rPr>
          <w:rFonts w:ascii="Times New Roman" w:hAnsi="Times New Roman" w:cs="Times New Roman"/>
          <w:sz w:val="24"/>
          <w:szCs w:val="24"/>
        </w:rPr>
        <w:t>,</w:t>
      </w:r>
      <w:r w:rsidRPr="003A12B9">
        <w:rPr>
          <w:rFonts w:ascii="Times New Roman" w:hAnsi="Times New Roman" w:cs="Times New Roman"/>
          <w:sz w:val="24"/>
          <w:szCs w:val="24"/>
        </w:rPr>
        <w:t xml:space="preserve"> along with their specific indicators.  We would suggest utilization of a majority of criteria that are student outcome rather th</w:t>
      </w:r>
      <w:r w:rsidR="008A0325" w:rsidRPr="003A12B9">
        <w:rPr>
          <w:rFonts w:ascii="Times New Roman" w:hAnsi="Times New Roman" w:cs="Times New Roman"/>
          <w:sz w:val="24"/>
          <w:szCs w:val="24"/>
        </w:rPr>
        <w:t>a</w:t>
      </w:r>
      <w:r w:rsidRPr="003A12B9">
        <w:rPr>
          <w:rFonts w:ascii="Times New Roman" w:hAnsi="Times New Roman" w:cs="Times New Roman"/>
          <w:sz w:val="24"/>
          <w:szCs w:val="24"/>
        </w:rPr>
        <w:t>n teacher behavior.  Obviously, each district could develop their own criteria and their exemplars.</w:t>
      </w:r>
    </w:p>
    <w:p w:rsidR="00A00422" w:rsidRPr="003A12B9" w:rsidRDefault="00A00422"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The rating scale on our sample </w:t>
      </w:r>
      <w:r w:rsidR="009475DE">
        <w:rPr>
          <w:rFonts w:ascii="Times New Roman" w:hAnsi="Times New Roman" w:cs="Times New Roman"/>
          <w:sz w:val="24"/>
          <w:szCs w:val="24"/>
        </w:rPr>
        <w:t>summative</w:t>
      </w:r>
      <w:r w:rsidRPr="003A12B9">
        <w:rPr>
          <w:rFonts w:ascii="Times New Roman" w:hAnsi="Times New Roman" w:cs="Times New Roman"/>
          <w:sz w:val="24"/>
          <w:szCs w:val="24"/>
        </w:rPr>
        <w:t xml:space="preserve"> </w:t>
      </w:r>
      <w:r w:rsidR="00CF06A3">
        <w:rPr>
          <w:rFonts w:ascii="Times New Roman" w:hAnsi="Times New Roman" w:cs="Times New Roman"/>
          <w:sz w:val="24"/>
          <w:szCs w:val="24"/>
        </w:rPr>
        <w:t>model</w:t>
      </w:r>
      <w:r w:rsidRPr="003A12B9">
        <w:rPr>
          <w:rFonts w:ascii="Times New Roman" w:hAnsi="Times New Roman" w:cs="Times New Roman"/>
          <w:sz w:val="24"/>
          <w:szCs w:val="24"/>
        </w:rPr>
        <w:t xml:space="preserve"> includes ratings from 1-6.  </w:t>
      </w:r>
      <w:r w:rsidR="008A0325" w:rsidRPr="003A12B9">
        <w:rPr>
          <w:rFonts w:ascii="Times New Roman" w:hAnsi="Times New Roman" w:cs="Times New Roman"/>
          <w:sz w:val="24"/>
          <w:szCs w:val="24"/>
        </w:rPr>
        <w:t>I would</w:t>
      </w:r>
      <w:r w:rsidRPr="003A12B9">
        <w:rPr>
          <w:rFonts w:ascii="Times New Roman" w:hAnsi="Times New Roman" w:cs="Times New Roman"/>
          <w:sz w:val="24"/>
          <w:szCs w:val="24"/>
        </w:rPr>
        <w:t xml:space="preserve"> suggest use of a scale of </w:t>
      </w:r>
      <w:r w:rsidR="009475DE">
        <w:rPr>
          <w:rFonts w:ascii="Times New Roman" w:hAnsi="Times New Roman" w:cs="Times New Roman"/>
          <w:sz w:val="24"/>
          <w:szCs w:val="24"/>
        </w:rPr>
        <w:t xml:space="preserve">at least </w:t>
      </w:r>
      <w:r w:rsidRPr="003A12B9">
        <w:rPr>
          <w:rFonts w:ascii="Times New Roman" w:hAnsi="Times New Roman" w:cs="Times New Roman"/>
          <w:sz w:val="24"/>
          <w:szCs w:val="24"/>
        </w:rPr>
        <w:t>from 1-4.  Use of an even number 4 or 6 is meaningful as it r</w:t>
      </w:r>
      <w:r w:rsidR="008A0325" w:rsidRPr="003A12B9">
        <w:rPr>
          <w:rFonts w:ascii="Times New Roman" w:hAnsi="Times New Roman" w:cs="Times New Roman"/>
          <w:sz w:val="24"/>
          <w:szCs w:val="24"/>
        </w:rPr>
        <w:t>e</w:t>
      </w:r>
      <w:r w:rsidRPr="003A12B9">
        <w:rPr>
          <w:rFonts w:ascii="Times New Roman" w:hAnsi="Times New Roman" w:cs="Times New Roman"/>
          <w:sz w:val="24"/>
          <w:szCs w:val="24"/>
        </w:rPr>
        <w:t>qui</w:t>
      </w:r>
      <w:r w:rsidR="008A0325" w:rsidRPr="003A12B9">
        <w:rPr>
          <w:rFonts w:ascii="Times New Roman" w:hAnsi="Times New Roman" w:cs="Times New Roman"/>
          <w:sz w:val="24"/>
          <w:szCs w:val="24"/>
        </w:rPr>
        <w:t>r</w:t>
      </w:r>
      <w:r w:rsidRPr="003A12B9">
        <w:rPr>
          <w:rFonts w:ascii="Times New Roman" w:hAnsi="Times New Roman" w:cs="Times New Roman"/>
          <w:sz w:val="24"/>
          <w:szCs w:val="24"/>
        </w:rPr>
        <w:t xml:space="preserve">es the evaluator to </w:t>
      </w:r>
      <w:r w:rsidR="009475DE">
        <w:rPr>
          <w:rFonts w:ascii="Times New Roman" w:hAnsi="Times New Roman" w:cs="Times New Roman"/>
          <w:sz w:val="24"/>
          <w:szCs w:val="24"/>
        </w:rPr>
        <w:t>assess</w:t>
      </w:r>
      <w:r w:rsidRPr="003A12B9">
        <w:rPr>
          <w:rFonts w:ascii="Times New Roman" w:hAnsi="Times New Roman" w:cs="Times New Roman"/>
          <w:sz w:val="24"/>
          <w:szCs w:val="24"/>
        </w:rPr>
        <w:t xml:space="preserve"> each criteria as either above or below average.  Use of an odd number will </w:t>
      </w:r>
      <w:r w:rsidR="009475DE">
        <w:rPr>
          <w:rFonts w:ascii="Times New Roman" w:hAnsi="Times New Roman" w:cs="Times New Roman"/>
          <w:sz w:val="24"/>
          <w:szCs w:val="24"/>
        </w:rPr>
        <w:t xml:space="preserve">often </w:t>
      </w:r>
      <w:r w:rsidRPr="003A12B9">
        <w:rPr>
          <w:rFonts w:ascii="Times New Roman" w:hAnsi="Times New Roman" w:cs="Times New Roman"/>
          <w:sz w:val="24"/>
          <w:szCs w:val="24"/>
        </w:rPr>
        <w:t>result in overuse of “average.”</w:t>
      </w:r>
    </w:p>
    <w:p w:rsidR="00A00422" w:rsidRPr="003A12B9" w:rsidRDefault="00A00422"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You will note that each criteria has a space to mark a teacher’s score 1-6.  It also provides for a total.  A simple software program will generate average scores for each criteria by district, by level, by school and grade level.  Criteria </w:t>
      </w:r>
      <w:r w:rsidR="008F2EA2">
        <w:rPr>
          <w:rFonts w:ascii="Times New Roman" w:hAnsi="Times New Roman" w:cs="Times New Roman"/>
          <w:sz w:val="24"/>
          <w:szCs w:val="24"/>
        </w:rPr>
        <w:t xml:space="preserve">on </w:t>
      </w:r>
      <w:r w:rsidRPr="003A12B9">
        <w:rPr>
          <w:rFonts w:ascii="Times New Roman" w:hAnsi="Times New Roman" w:cs="Times New Roman"/>
          <w:sz w:val="24"/>
          <w:szCs w:val="24"/>
        </w:rPr>
        <w:t xml:space="preserve">which teachers score lowest would be ideal for development of professional </w:t>
      </w:r>
      <w:r w:rsidR="00A36FED" w:rsidRPr="003A12B9">
        <w:rPr>
          <w:rFonts w:ascii="Times New Roman" w:hAnsi="Times New Roman" w:cs="Times New Roman"/>
          <w:sz w:val="24"/>
          <w:szCs w:val="24"/>
        </w:rPr>
        <w:t xml:space="preserve">development activities.  The </w:t>
      </w:r>
      <w:r w:rsidR="00CF06A3">
        <w:rPr>
          <w:rFonts w:ascii="Times New Roman" w:hAnsi="Times New Roman" w:cs="Times New Roman"/>
          <w:sz w:val="24"/>
          <w:szCs w:val="24"/>
        </w:rPr>
        <w:t>value</w:t>
      </w:r>
      <w:r w:rsidR="00A36FED" w:rsidRPr="003A12B9">
        <w:rPr>
          <w:rFonts w:ascii="Times New Roman" w:hAnsi="Times New Roman" w:cs="Times New Roman"/>
          <w:sz w:val="24"/>
          <w:szCs w:val="24"/>
        </w:rPr>
        <w:t xml:space="preserve"> of these activities would then be assessed on the next eval</w:t>
      </w:r>
      <w:r w:rsidR="008A0325" w:rsidRPr="003A12B9">
        <w:rPr>
          <w:rFonts w:ascii="Times New Roman" w:hAnsi="Times New Roman" w:cs="Times New Roman"/>
          <w:sz w:val="24"/>
          <w:szCs w:val="24"/>
        </w:rPr>
        <w:t>uation</w:t>
      </w:r>
      <w:r w:rsidR="00A36FED" w:rsidRPr="003A12B9">
        <w:rPr>
          <w:rFonts w:ascii="Times New Roman" w:hAnsi="Times New Roman" w:cs="Times New Roman"/>
          <w:sz w:val="24"/>
          <w:szCs w:val="24"/>
        </w:rPr>
        <w:t xml:space="preserve"> cycle.</w:t>
      </w:r>
    </w:p>
    <w:p w:rsidR="00A36FED" w:rsidRPr="003A12B9" w:rsidRDefault="00A36FED" w:rsidP="003A12B9">
      <w:pPr>
        <w:jc w:val="both"/>
        <w:rPr>
          <w:rFonts w:ascii="Times New Roman" w:hAnsi="Times New Roman" w:cs="Times New Roman"/>
          <w:sz w:val="24"/>
          <w:szCs w:val="24"/>
        </w:rPr>
      </w:pPr>
      <w:r w:rsidRPr="003A12B9">
        <w:rPr>
          <w:rFonts w:ascii="Times New Roman" w:hAnsi="Times New Roman" w:cs="Times New Roman"/>
          <w:sz w:val="24"/>
          <w:szCs w:val="24"/>
        </w:rPr>
        <w:t>Use of an</w:t>
      </w:r>
      <w:r w:rsidR="009475DE">
        <w:rPr>
          <w:rFonts w:ascii="Times New Roman" w:hAnsi="Times New Roman" w:cs="Times New Roman"/>
          <w:sz w:val="24"/>
          <w:szCs w:val="24"/>
        </w:rPr>
        <w:t xml:space="preserve"> evaluation performance model versus a professional development model </w:t>
      </w:r>
      <w:r w:rsidRPr="003A12B9">
        <w:rPr>
          <w:rFonts w:ascii="Times New Roman" w:hAnsi="Times New Roman" w:cs="Times New Roman"/>
          <w:sz w:val="24"/>
          <w:szCs w:val="24"/>
        </w:rPr>
        <w:t>facilitates</w:t>
      </w:r>
      <w:r w:rsidR="009475DE">
        <w:rPr>
          <w:rFonts w:ascii="Times New Roman" w:hAnsi="Times New Roman" w:cs="Times New Roman"/>
          <w:sz w:val="24"/>
          <w:szCs w:val="24"/>
        </w:rPr>
        <w:t xml:space="preserve"> the</w:t>
      </w:r>
      <w:r w:rsidR="008A0325" w:rsidRPr="003A12B9">
        <w:rPr>
          <w:rFonts w:ascii="Times New Roman" w:hAnsi="Times New Roman" w:cs="Times New Roman"/>
          <w:sz w:val="24"/>
          <w:szCs w:val="24"/>
        </w:rPr>
        <w:t xml:space="preserve"> identi</w:t>
      </w:r>
      <w:r w:rsidR="009475DE">
        <w:rPr>
          <w:rFonts w:ascii="Times New Roman" w:hAnsi="Times New Roman" w:cs="Times New Roman"/>
          <w:sz w:val="24"/>
          <w:szCs w:val="24"/>
        </w:rPr>
        <w:t>ty of</w:t>
      </w:r>
      <w:r w:rsidR="008A0325" w:rsidRPr="003A12B9">
        <w:rPr>
          <w:rFonts w:ascii="Times New Roman" w:hAnsi="Times New Roman" w:cs="Times New Roman"/>
          <w:sz w:val="24"/>
          <w:szCs w:val="24"/>
        </w:rPr>
        <w:t xml:space="preserve"> teachers</w:t>
      </w:r>
      <w:r w:rsidRPr="003A12B9">
        <w:rPr>
          <w:rFonts w:ascii="Times New Roman" w:hAnsi="Times New Roman" w:cs="Times New Roman"/>
          <w:sz w:val="24"/>
          <w:szCs w:val="24"/>
        </w:rPr>
        <w:t xml:space="preserve"> for employment decisions and for f</w:t>
      </w:r>
      <w:r w:rsidR="008A0325" w:rsidRPr="003A12B9">
        <w:rPr>
          <w:rFonts w:ascii="Times New Roman" w:hAnsi="Times New Roman" w:cs="Times New Roman"/>
          <w:sz w:val="24"/>
          <w:szCs w:val="24"/>
        </w:rPr>
        <w:t>u</w:t>
      </w:r>
      <w:r w:rsidRPr="003A12B9">
        <w:rPr>
          <w:rFonts w:ascii="Times New Roman" w:hAnsi="Times New Roman" w:cs="Times New Roman"/>
          <w:sz w:val="24"/>
          <w:szCs w:val="24"/>
        </w:rPr>
        <w:t xml:space="preserve">ture reductions in force.  </w:t>
      </w:r>
    </w:p>
    <w:p w:rsidR="00A36FED" w:rsidRPr="003A12B9" w:rsidRDefault="00A36FED"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Finally, this system is designed to evaluate teachers based upon student learning.  It is focused on the here and now, not what we hope will happen in the future.  We will be </w:t>
      </w:r>
      <w:r w:rsidR="009475DE">
        <w:rPr>
          <w:rFonts w:ascii="Times New Roman" w:hAnsi="Times New Roman" w:cs="Times New Roman"/>
          <w:sz w:val="24"/>
          <w:szCs w:val="24"/>
        </w:rPr>
        <w:t>discussing</w:t>
      </w:r>
      <w:r w:rsidRPr="003A12B9">
        <w:rPr>
          <w:rFonts w:ascii="Times New Roman" w:hAnsi="Times New Roman" w:cs="Times New Roman"/>
          <w:sz w:val="24"/>
          <w:szCs w:val="24"/>
        </w:rPr>
        <w:t xml:space="preserve"> this issue at MASA’s </w:t>
      </w:r>
      <w:r w:rsidR="00CF06A3">
        <w:rPr>
          <w:rFonts w:ascii="Times New Roman" w:hAnsi="Times New Roman" w:cs="Times New Roman"/>
          <w:sz w:val="24"/>
          <w:szCs w:val="24"/>
        </w:rPr>
        <w:t xml:space="preserve">Central Office </w:t>
      </w:r>
      <w:r w:rsidRPr="003A12B9">
        <w:rPr>
          <w:rFonts w:ascii="Times New Roman" w:hAnsi="Times New Roman" w:cs="Times New Roman"/>
          <w:sz w:val="24"/>
          <w:szCs w:val="24"/>
        </w:rPr>
        <w:t>Administrator Conference and at our state-wide law seminars in early August.</w:t>
      </w:r>
    </w:p>
    <w:p w:rsidR="00A36FED" w:rsidRPr="003A12B9" w:rsidRDefault="00A36FED" w:rsidP="003A12B9">
      <w:pPr>
        <w:jc w:val="both"/>
        <w:rPr>
          <w:rFonts w:ascii="Times New Roman" w:hAnsi="Times New Roman" w:cs="Times New Roman"/>
          <w:sz w:val="24"/>
          <w:szCs w:val="24"/>
        </w:rPr>
      </w:pPr>
      <w:r w:rsidRPr="003A12B9">
        <w:rPr>
          <w:rFonts w:ascii="Times New Roman" w:hAnsi="Times New Roman" w:cs="Times New Roman"/>
          <w:sz w:val="24"/>
          <w:szCs w:val="24"/>
        </w:rPr>
        <w:t xml:space="preserve">MCE’s </w:t>
      </w:r>
      <w:r w:rsidR="00654FD3">
        <w:rPr>
          <w:rFonts w:ascii="Times New Roman" w:hAnsi="Times New Roman" w:cs="Times New Roman"/>
          <w:sz w:val="24"/>
          <w:szCs w:val="24"/>
        </w:rPr>
        <w:t>Summative</w:t>
      </w:r>
      <w:r w:rsidRPr="003A12B9">
        <w:rPr>
          <w:rFonts w:ascii="Times New Roman" w:hAnsi="Times New Roman" w:cs="Times New Roman"/>
          <w:sz w:val="24"/>
          <w:szCs w:val="24"/>
        </w:rPr>
        <w:t xml:space="preserve"> </w:t>
      </w:r>
      <w:r w:rsidR="00CF06A3">
        <w:rPr>
          <w:rFonts w:ascii="Times New Roman" w:hAnsi="Times New Roman" w:cs="Times New Roman"/>
          <w:sz w:val="24"/>
          <w:szCs w:val="24"/>
        </w:rPr>
        <w:t>E</w:t>
      </w:r>
      <w:r w:rsidRPr="003A12B9">
        <w:rPr>
          <w:rFonts w:ascii="Times New Roman" w:hAnsi="Times New Roman" w:cs="Times New Roman"/>
          <w:sz w:val="24"/>
          <w:szCs w:val="24"/>
        </w:rPr>
        <w:t xml:space="preserve">valuation form and related performance evaluation process may be used as the evaluation system for a district.  It incorporates the seven essential principles.  </w:t>
      </w:r>
      <w:r w:rsidR="009475DE">
        <w:rPr>
          <w:rFonts w:ascii="Times New Roman" w:hAnsi="Times New Roman" w:cs="Times New Roman"/>
          <w:sz w:val="24"/>
          <w:szCs w:val="24"/>
        </w:rPr>
        <w:t xml:space="preserve">Use of a present performance student outcome model will require the district to continue the professional development activities.  </w:t>
      </w:r>
      <w:r w:rsidRPr="003A12B9">
        <w:rPr>
          <w:rFonts w:ascii="Times New Roman" w:hAnsi="Times New Roman" w:cs="Times New Roman"/>
          <w:sz w:val="24"/>
          <w:szCs w:val="24"/>
        </w:rPr>
        <w:t xml:space="preserve">For those districts </w:t>
      </w:r>
      <w:r w:rsidR="00794516">
        <w:rPr>
          <w:rFonts w:ascii="Times New Roman" w:hAnsi="Times New Roman" w:cs="Times New Roman"/>
          <w:sz w:val="24"/>
          <w:szCs w:val="24"/>
        </w:rPr>
        <w:t>that</w:t>
      </w:r>
      <w:r w:rsidRPr="003A12B9">
        <w:rPr>
          <w:rFonts w:ascii="Times New Roman" w:hAnsi="Times New Roman" w:cs="Times New Roman"/>
          <w:sz w:val="24"/>
          <w:szCs w:val="24"/>
        </w:rPr>
        <w:t xml:space="preserve"> choose to use </w:t>
      </w:r>
      <w:r w:rsidR="009475DE">
        <w:rPr>
          <w:rFonts w:ascii="Times New Roman" w:hAnsi="Times New Roman" w:cs="Times New Roman"/>
          <w:sz w:val="24"/>
          <w:szCs w:val="24"/>
        </w:rPr>
        <w:t>a</w:t>
      </w:r>
      <w:r w:rsidRPr="003A12B9">
        <w:rPr>
          <w:rFonts w:ascii="Times New Roman" w:hAnsi="Times New Roman" w:cs="Times New Roman"/>
          <w:sz w:val="24"/>
          <w:szCs w:val="24"/>
        </w:rPr>
        <w:t xml:space="preserve"> professional development or growth model, may choose to use the MCE process in RIF situations</w:t>
      </w:r>
      <w:r w:rsidR="00CF06A3">
        <w:rPr>
          <w:rFonts w:ascii="Times New Roman" w:hAnsi="Times New Roman" w:cs="Times New Roman"/>
          <w:sz w:val="24"/>
          <w:szCs w:val="24"/>
        </w:rPr>
        <w:t>;</w:t>
      </w:r>
      <w:r w:rsidRPr="003A12B9">
        <w:rPr>
          <w:rFonts w:ascii="Times New Roman" w:hAnsi="Times New Roman" w:cs="Times New Roman"/>
          <w:sz w:val="24"/>
          <w:szCs w:val="24"/>
        </w:rPr>
        <w:t xml:space="preserve"> in nonrenewal decisions; in the development of the statutory Notice of Deficiencies</w:t>
      </w:r>
      <w:r w:rsidR="00CF06A3">
        <w:rPr>
          <w:rFonts w:ascii="Times New Roman" w:hAnsi="Times New Roman" w:cs="Times New Roman"/>
          <w:sz w:val="24"/>
          <w:szCs w:val="24"/>
        </w:rPr>
        <w:t>; and</w:t>
      </w:r>
      <w:r w:rsidRPr="003A12B9">
        <w:rPr>
          <w:rFonts w:ascii="Times New Roman" w:hAnsi="Times New Roman" w:cs="Times New Roman"/>
          <w:sz w:val="24"/>
          <w:szCs w:val="24"/>
        </w:rPr>
        <w:t xml:space="preserve"> in competency decisions. We can say with equivocation that use of the MCE system as the district process</w:t>
      </w:r>
      <w:r w:rsidR="00CF06A3">
        <w:rPr>
          <w:rFonts w:ascii="Times New Roman" w:hAnsi="Times New Roman" w:cs="Times New Roman"/>
          <w:sz w:val="24"/>
          <w:szCs w:val="24"/>
        </w:rPr>
        <w:t>,</w:t>
      </w:r>
      <w:r w:rsidRPr="003A12B9">
        <w:rPr>
          <w:rFonts w:ascii="Times New Roman" w:hAnsi="Times New Roman" w:cs="Times New Roman"/>
          <w:sz w:val="24"/>
          <w:szCs w:val="24"/>
        </w:rPr>
        <w:t xml:space="preserve"> or as an overlay for poor performing teachers</w:t>
      </w:r>
      <w:r w:rsidR="008F2EA2">
        <w:rPr>
          <w:rFonts w:ascii="Times New Roman" w:hAnsi="Times New Roman" w:cs="Times New Roman"/>
          <w:sz w:val="24"/>
          <w:szCs w:val="24"/>
        </w:rPr>
        <w:t>,</w:t>
      </w:r>
      <w:bookmarkStart w:id="0" w:name="_GoBack"/>
      <w:bookmarkEnd w:id="0"/>
      <w:r w:rsidRPr="003A12B9">
        <w:rPr>
          <w:rFonts w:ascii="Times New Roman" w:hAnsi="Times New Roman" w:cs="Times New Roman"/>
          <w:sz w:val="24"/>
          <w:szCs w:val="24"/>
        </w:rPr>
        <w:t xml:space="preserve"> will greatly enhance the probability of </w:t>
      </w:r>
      <w:r w:rsidR="00CF06A3">
        <w:rPr>
          <w:rFonts w:ascii="Times New Roman" w:hAnsi="Times New Roman" w:cs="Times New Roman"/>
          <w:sz w:val="24"/>
          <w:szCs w:val="24"/>
        </w:rPr>
        <w:t>d</w:t>
      </w:r>
      <w:r w:rsidRPr="003A12B9">
        <w:rPr>
          <w:rFonts w:ascii="Times New Roman" w:hAnsi="Times New Roman" w:cs="Times New Roman"/>
          <w:sz w:val="24"/>
          <w:szCs w:val="24"/>
        </w:rPr>
        <w:t xml:space="preserve">istrict employment decisions being upheld in court. </w:t>
      </w:r>
    </w:p>
    <w:sectPr w:rsidR="00A36FED" w:rsidRPr="003A12B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9BF" w:rsidRDefault="00B529BF" w:rsidP="00B529BF">
      <w:pPr>
        <w:spacing w:after="0" w:line="240" w:lineRule="auto"/>
      </w:pPr>
      <w:r>
        <w:separator/>
      </w:r>
    </w:p>
  </w:endnote>
  <w:endnote w:type="continuationSeparator" w:id="0">
    <w:p w:rsidR="00B529BF" w:rsidRDefault="00B529BF" w:rsidP="00B52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48" w:rsidRDefault="00F860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9BF" w:rsidRPr="008F2EA2" w:rsidRDefault="00292B8F" w:rsidP="008F2EA2">
    <w:pPr>
      <w:pStyle w:val="Footer"/>
    </w:pPr>
    <w:r w:rsidRPr="00292B8F">
      <w:rPr>
        <w:noProof/>
        <w:vanish/>
        <w:sz w:val="16"/>
      </w:rPr>
      <w:t>{</w:t>
    </w:r>
    <w:r w:rsidRPr="00292B8F">
      <w:rPr>
        <w:noProof/>
        <w:sz w:val="16"/>
      </w:rPr>
      <w:t>MCE Student Outcome Performance Eval Option.1</w:t>
    </w:r>
    <w:r w:rsidRPr="00292B8F">
      <w:rPr>
        <w:noProof/>
        <w:vanish/>
        <w:sz w:val="16"/>
      </w:rPr>
      <w:t>}</w:t>
    </w:r>
    <w:r w:rsidR="008F2EA2">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48" w:rsidRDefault="00F860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9BF" w:rsidRDefault="00B529BF" w:rsidP="00B529BF">
      <w:pPr>
        <w:spacing w:after="0" w:line="240" w:lineRule="auto"/>
        <w:rPr>
          <w:noProof/>
        </w:rPr>
      </w:pPr>
      <w:r>
        <w:rPr>
          <w:noProof/>
        </w:rPr>
        <w:separator/>
      </w:r>
    </w:p>
  </w:footnote>
  <w:footnote w:type="continuationSeparator" w:id="0">
    <w:p w:rsidR="00B529BF" w:rsidRDefault="00B529BF" w:rsidP="00B529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48" w:rsidRDefault="00F860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48" w:rsidRDefault="00F860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48" w:rsidRDefault="00F860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A37"/>
    <w:rsid w:val="00003F2C"/>
    <w:rsid w:val="000203F4"/>
    <w:rsid w:val="00060E4F"/>
    <w:rsid w:val="00062322"/>
    <w:rsid w:val="00292B8F"/>
    <w:rsid w:val="002B7653"/>
    <w:rsid w:val="002F5A37"/>
    <w:rsid w:val="003A12B9"/>
    <w:rsid w:val="003F26B1"/>
    <w:rsid w:val="005D3F45"/>
    <w:rsid w:val="006470D8"/>
    <w:rsid w:val="00654FD3"/>
    <w:rsid w:val="006C30BF"/>
    <w:rsid w:val="00761971"/>
    <w:rsid w:val="00794516"/>
    <w:rsid w:val="008A0325"/>
    <w:rsid w:val="008F2EA2"/>
    <w:rsid w:val="009475DE"/>
    <w:rsid w:val="00A00422"/>
    <w:rsid w:val="00A30099"/>
    <w:rsid w:val="00A36FED"/>
    <w:rsid w:val="00B40AE1"/>
    <w:rsid w:val="00B529BF"/>
    <w:rsid w:val="00CF06A3"/>
    <w:rsid w:val="00E3787C"/>
    <w:rsid w:val="00F11F83"/>
    <w:rsid w:val="00F86048"/>
    <w:rsid w:val="00FA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9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9BF"/>
  </w:style>
  <w:style w:type="paragraph" w:styleId="Footer">
    <w:name w:val="footer"/>
    <w:basedOn w:val="Normal"/>
    <w:link w:val="FooterChar"/>
    <w:uiPriority w:val="99"/>
    <w:unhideWhenUsed/>
    <w:rsid w:val="00B529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9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9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9BF"/>
  </w:style>
  <w:style w:type="paragraph" w:styleId="Footer">
    <w:name w:val="footer"/>
    <w:basedOn w:val="Normal"/>
    <w:link w:val="FooterChar"/>
    <w:uiPriority w:val="99"/>
    <w:unhideWhenUsed/>
    <w:rsid w:val="00B529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9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4719</Characters>
  <Application>Microsoft Office Word</Application>
  <DocSecurity>0</DocSecurity>
  <PresentationFormat/>
  <Lines>67</Lines>
  <Paragraphs>15</Paragraphs>
  <ScaleCrop>false</ScaleCrop>
  <HeadingPairs>
    <vt:vector size="2" baseType="variant">
      <vt:variant>
        <vt:lpstr>Title</vt:lpstr>
      </vt:variant>
      <vt:variant>
        <vt:i4>1</vt:i4>
      </vt:variant>
    </vt:vector>
  </HeadingPairs>
  <TitlesOfParts>
    <vt:vector size="1" baseType="lpstr">
      <vt:lpstr>MCE Student Outcome Performance Eval Option.DOCX</vt:lpstr>
    </vt:vector>
  </TitlesOfParts>
  <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MCE Student Outcome Performance Eval Option.DOCX</dc:title>
  <dc:subject>MCE Student Outcome Performance Eval Option.1/Font=8</dc:subject>
  <dc:creator/>
  <cp:lastModifiedBy/>
  <cp:revision>1</cp:revision>
  <dcterms:created xsi:type="dcterms:W3CDTF">2013-07-09T15:58:00Z</dcterms:created>
  <dcterms:modified xsi:type="dcterms:W3CDTF">2013-07-09T20:08:00Z</dcterms:modified>
</cp:coreProperties>
</file>