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8EB76" w14:textId="4C7A50D6" w:rsidR="00EB4761" w:rsidRPr="00B5030D" w:rsidRDefault="00EB4761" w:rsidP="00EB4761">
      <w:pPr>
        <w:tabs>
          <w:tab w:val="right" w:pos="9270"/>
        </w:tabs>
        <w:spacing w:after="0" w:line="240" w:lineRule="auto"/>
        <w:rPr>
          <w:rFonts w:ascii="Times New Roman" w:hAnsi="Times New Roman" w:cs="Times New Roman"/>
          <w:b/>
          <w:sz w:val="24"/>
          <w:szCs w:val="24"/>
          <w:u w:val="single"/>
        </w:rPr>
      </w:pPr>
      <w:r w:rsidRPr="00B5030D">
        <w:rPr>
          <w:rFonts w:ascii="Times New Roman" w:hAnsi="Times New Roman" w:cs="Times New Roman"/>
          <w:b/>
          <w:sz w:val="24"/>
          <w:szCs w:val="24"/>
          <w:u w:val="single"/>
        </w:rPr>
        <w:t>PERSONNEL SERVICES</w:t>
      </w:r>
      <w:r w:rsidRPr="00B5030D">
        <w:rPr>
          <w:rFonts w:ascii="Times New Roman" w:hAnsi="Times New Roman" w:cs="Times New Roman"/>
          <w:b/>
          <w:sz w:val="24"/>
          <w:szCs w:val="24"/>
        </w:rPr>
        <w:tab/>
      </w:r>
      <w:r w:rsidR="004C4F58" w:rsidRPr="001A4212">
        <w:rPr>
          <w:rFonts w:ascii="Times New Roman" w:hAnsi="Times New Roman" w:cs="Times New Roman"/>
          <w:b/>
          <w:sz w:val="24"/>
          <w:szCs w:val="24"/>
          <w:u w:val="single"/>
        </w:rPr>
        <w:t>Form</w:t>
      </w:r>
      <w:r w:rsidRPr="001A4212">
        <w:rPr>
          <w:rFonts w:ascii="Times New Roman" w:hAnsi="Times New Roman" w:cs="Times New Roman"/>
          <w:b/>
          <w:sz w:val="24"/>
          <w:szCs w:val="24"/>
        </w:rPr>
        <w:t xml:space="preserve"> </w:t>
      </w:r>
      <w:r w:rsidRPr="00B5030D">
        <w:rPr>
          <w:rFonts w:ascii="Times New Roman" w:hAnsi="Times New Roman" w:cs="Times New Roman"/>
          <w:b/>
          <w:sz w:val="24"/>
          <w:szCs w:val="24"/>
        </w:rPr>
        <w:t>483</w:t>
      </w:r>
      <w:r>
        <w:rPr>
          <w:rFonts w:ascii="Times New Roman" w:hAnsi="Times New Roman" w:cs="Times New Roman"/>
          <w:b/>
          <w:sz w:val="24"/>
          <w:szCs w:val="24"/>
        </w:rPr>
        <w:t>1</w:t>
      </w:r>
    </w:p>
    <w:p w14:paraId="00C8EB77" w14:textId="77777777" w:rsidR="00EB4761" w:rsidRDefault="00EB4761" w:rsidP="00EB4761">
      <w:pPr>
        <w:spacing w:after="0" w:line="240" w:lineRule="auto"/>
        <w:rPr>
          <w:rFonts w:ascii="Times New Roman" w:hAnsi="Times New Roman" w:cs="Times New Roman"/>
          <w:b/>
          <w:sz w:val="24"/>
          <w:szCs w:val="24"/>
          <w:u w:val="single"/>
        </w:rPr>
      </w:pPr>
    </w:p>
    <w:p w14:paraId="00C8EB78" w14:textId="77777777" w:rsidR="00EB4761" w:rsidRDefault="00EB4761" w:rsidP="00EB4761">
      <w:pPr>
        <w:spacing w:after="0" w:line="240" w:lineRule="auto"/>
        <w:rPr>
          <w:rFonts w:ascii="Times New Roman" w:hAnsi="Times New Roman" w:cs="Times New Roman"/>
          <w:b/>
          <w:sz w:val="24"/>
          <w:szCs w:val="24"/>
        </w:rPr>
      </w:pPr>
      <w:r w:rsidRPr="00B5030D">
        <w:rPr>
          <w:rFonts w:ascii="Times New Roman" w:hAnsi="Times New Roman" w:cs="Times New Roman"/>
          <w:b/>
          <w:sz w:val="24"/>
          <w:szCs w:val="24"/>
          <w:u w:val="single"/>
        </w:rPr>
        <w:t>Staff Welfare</w:t>
      </w:r>
      <w:r w:rsidRPr="00B5030D">
        <w:rPr>
          <w:rFonts w:ascii="Times New Roman" w:hAnsi="Times New Roman" w:cs="Times New Roman"/>
          <w:b/>
          <w:sz w:val="24"/>
          <w:szCs w:val="24"/>
        </w:rPr>
        <w:tab/>
      </w:r>
      <w:r w:rsidRPr="00B5030D">
        <w:rPr>
          <w:rFonts w:ascii="Times New Roman" w:hAnsi="Times New Roman" w:cs="Times New Roman"/>
          <w:b/>
          <w:sz w:val="24"/>
          <w:szCs w:val="24"/>
        </w:rPr>
        <w:tab/>
      </w:r>
      <w:r w:rsidRPr="00B5030D">
        <w:rPr>
          <w:rFonts w:ascii="Times New Roman" w:hAnsi="Times New Roman" w:cs="Times New Roman"/>
          <w:b/>
          <w:sz w:val="24"/>
          <w:szCs w:val="24"/>
        </w:rPr>
        <w:tab/>
      </w:r>
      <w:r w:rsidRPr="00B5030D">
        <w:rPr>
          <w:rFonts w:ascii="Times New Roman" w:hAnsi="Times New Roman" w:cs="Times New Roman"/>
          <w:b/>
          <w:sz w:val="24"/>
          <w:szCs w:val="24"/>
        </w:rPr>
        <w:tab/>
      </w:r>
      <w:r w:rsidRPr="00B5030D">
        <w:rPr>
          <w:rFonts w:ascii="Times New Roman" w:hAnsi="Times New Roman" w:cs="Times New Roman"/>
          <w:b/>
          <w:sz w:val="24"/>
          <w:szCs w:val="24"/>
        </w:rPr>
        <w:tab/>
      </w:r>
      <w:r w:rsidRPr="00B5030D">
        <w:rPr>
          <w:rFonts w:ascii="Times New Roman" w:hAnsi="Times New Roman" w:cs="Times New Roman"/>
          <w:b/>
          <w:sz w:val="24"/>
          <w:szCs w:val="24"/>
        </w:rPr>
        <w:tab/>
      </w:r>
      <w:r w:rsidRPr="00B5030D">
        <w:rPr>
          <w:rFonts w:ascii="Times New Roman" w:hAnsi="Times New Roman" w:cs="Times New Roman"/>
          <w:b/>
          <w:sz w:val="24"/>
          <w:szCs w:val="24"/>
        </w:rPr>
        <w:tab/>
      </w:r>
      <w:r w:rsidRPr="00B5030D">
        <w:rPr>
          <w:rFonts w:ascii="Times New Roman" w:hAnsi="Times New Roman" w:cs="Times New Roman"/>
          <w:b/>
          <w:sz w:val="24"/>
          <w:szCs w:val="24"/>
        </w:rPr>
        <w:tab/>
      </w:r>
      <w:r w:rsidRPr="00B5030D">
        <w:rPr>
          <w:rFonts w:ascii="Times New Roman" w:hAnsi="Times New Roman" w:cs="Times New Roman"/>
          <w:b/>
          <w:sz w:val="24"/>
          <w:szCs w:val="24"/>
        </w:rPr>
        <w:tab/>
      </w:r>
    </w:p>
    <w:p w14:paraId="00C8EB79" w14:textId="77777777" w:rsidR="00EB4761" w:rsidRDefault="00EB4761" w:rsidP="00EB4761">
      <w:pPr>
        <w:spacing w:after="0" w:line="240" w:lineRule="auto"/>
        <w:rPr>
          <w:rFonts w:ascii="Times New Roman" w:hAnsi="Times New Roman" w:cs="Times New Roman"/>
          <w:b/>
          <w:sz w:val="24"/>
          <w:szCs w:val="24"/>
          <w:u w:val="single"/>
        </w:rPr>
      </w:pPr>
    </w:p>
    <w:p w14:paraId="00C8EB7A" w14:textId="0B7C0434" w:rsidR="00EB4761" w:rsidRPr="00B5030D" w:rsidRDefault="004C4F58" w:rsidP="00EB476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Discussions Con</w:t>
      </w:r>
      <w:r w:rsidR="00944615">
        <w:rPr>
          <w:rFonts w:ascii="Times New Roman" w:hAnsi="Times New Roman" w:cs="Times New Roman"/>
          <w:b/>
          <w:sz w:val="24"/>
          <w:szCs w:val="24"/>
          <w:u w:val="single"/>
        </w:rPr>
        <w:t>c</w:t>
      </w:r>
      <w:r>
        <w:rPr>
          <w:rFonts w:ascii="Times New Roman" w:hAnsi="Times New Roman" w:cs="Times New Roman"/>
          <w:b/>
          <w:sz w:val="24"/>
          <w:szCs w:val="24"/>
          <w:u w:val="single"/>
        </w:rPr>
        <w:t>erning Terms and Con</w:t>
      </w:r>
      <w:r w:rsidR="00A8342B">
        <w:rPr>
          <w:rFonts w:ascii="Times New Roman" w:hAnsi="Times New Roman" w:cs="Times New Roman"/>
          <w:b/>
          <w:sz w:val="24"/>
          <w:szCs w:val="24"/>
          <w:u w:val="single"/>
        </w:rPr>
        <w:t>ditions</w:t>
      </w:r>
      <w:r>
        <w:rPr>
          <w:rFonts w:ascii="Times New Roman" w:hAnsi="Times New Roman" w:cs="Times New Roman"/>
          <w:b/>
          <w:sz w:val="24"/>
          <w:szCs w:val="24"/>
          <w:u w:val="single"/>
        </w:rPr>
        <w:t xml:space="preserve"> of Employment</w:t>
      </w:r>
    </w:p>
    <w:p w14:paraId="00C8EB7B" w14:textId="77777777" w:rsidR="00EB4761" w:rsidRDefault="00EB4761" w:rsidP="00EB4761">
      <w:pPr>
        <w:spacing w:after="0" w:line="240" w:lineRule="auto"/>
        <w:rPr>
          <w:rFonts w:ascii="Times New Roman" w:hAnsi="Times New Roman" w:cs="Times New Roman"/>
          <w:sz w:val="24"/>
          <w:szCs w:val="24"/>
        </w:rPr>
      </w:pPr>
    </w:p>
    <w:p w14:paraId="00C8EB7C" w14:textId="77777777" w:rsidR="00EB4761" w:rsidRDefault="00EB4761" w:rsidP="00EB4761">
      <w:pPr>
        <w:spacing w:after="0" w:line="240" w:lineRule="auto"/>
        <w:rPr>
          <w:rFonts w:ascii="Times New Roman" w:hAnsi="Times New Roman" w:cs="Times New Roman"/>
          <w:sz w:val="24"/>
          <w:szCs w:val="24"/>
        </w:rPr>
      </w:pPr>
    </w:p>
    <w:p w14:paraId="00C8EB7D" w14:textId="77777777" w:rsidR="00EB4761" w:rsidRPr="00EB4761" w:rsidRDefault="00EB4761" w:rsidP="00D56AF8">
      <w:pPr>
        <w:pStyle w:val="ListParagraph"/>
        <w:spacing w:after="0" w:line="240" w:lineRule="auto"/>
        <w:ind w:left="0"/>
        <w:jc w:val="both"/>
        <w:rPr>
          <w:rFonts w:ascii="Times New Roman" w:hAnsi="Times New Roman" w:cs="Times New Roman"/>
          <w:b/>
          <w:sz w:val="24"/>
          <w:szCs w:val="24"/>
        </w:rPr>
      </w:pPr>
      <w:r w:rsidRPr="00EB4761">
        <w:rPr>
          <w:rFonts w:ascii="Times New Roman" w:hAnsi="Times New Roman" w:cs="Times New Roman"/>
          <w:b/>
          <w:sz w:val="24"/>
          <w:szCs w:val="24"/>
        </w:rPr>
        <w:t>Definitions</w:t>
      </w:r>
    </w:p>
    <w:p w14:paraId="00C8EB7E" w14:textId="77777777" w:rsidR="00EB4761" w:rsidRPr="00E6025A" w:rsidRDefault="00EB4761" w:rsidP="00D56AF8">
      <w:pPr>
        <w:pStyle w:val="ListParagraph"/>
        <w:spacing w:after="0" w:line="240" w:lineRule="auto"/>
        <w:ind w:left="1080"/>
        <w:jc w:val="both"/>
        <w:rPr>
          <w:rFonts w:ascii="Times New Roman" w:hAnsi="Times New Roman" w:cs="Times New Roman"/>
          <w:sz w:val="24"/>
          <w:szCs w:val="24"/>
        </w:rPr>
      </w:pPr>
    </w:p>
    <w:p w14:paraId="00C8EB7F" w14:textId="77777777" w:rsidR="00EB4761" w:rsidRDefault="00EB4761" w:rsidP="00D56AF8">
      <w:pPr>
        <w:pStyle w:val="ListParagraph"/>
        <w:spacing w:after="0" w:line="240" w:lineRule="auto"/>
        <w:ind w:left="90"/>
        <w:jc w:val="both"/>
        <w:rPr>
          <w:rFonts w:ascii="Times New Roman" w:hAnsi="Times New Roman" w:cs="Times New Roman"/>
          <w:sz w:val="24"/>
          <w:szCs w:val="24"/>
        </w:rPr>
      </w:pPr>
      <w:r w:rsidRPr="00EB4761">
        <w:rPr>
          <w:rFonts w:ascii="Times New Roman" w:hAnsi="Times New Roman" w:cs="Times New Roman"/>
          <w:i/>
          <w:sz w:val="24"/>
          <w:szCs w:val="24"/>
        </w:rPr>
        <w:t>Bargaining Unit</w:t>
      </w:r>
      <w:r>
        <w:rPr>
          <w:rFonts w:ascii="Times New Roman" w:hAnsi="Times New Roman" w:cs="Times New Roman"/>
          <w:i/>
          <w:sz w:val="24"/>
          <w:szCs w:val="24"/>
        </w:rPr>
        <w:t xml:space="preserve"> - </w:t>
      </w:r>
      <w:r>
        <w:rPr>
          <w:rFonts w:ascii="Times New Roman" w:hAnsi="Times New Roman" w:cs="Times New Roman"/>
          <w:sz w:val="24"/>
          <w:szCs w:val="24"/>
        </w:rPr>
        <w:t xml:space="preserve">A unit of public employees employed by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that establishes a clear and identifiable “Community of Interest” among District employees.</w:t>
      </w:r>
    </w:p>
    <w:p w14:paraId="00C8EB80" w14:textId="77777777" w:rsidR="00EB4761" w:rsidRPr="007624A7" w:rsidRDefault="00EB4761" w:rsidP="00D56AF8">
      <w:pPr>
        <w:pStyle w:val="ListParagraph"/>
        <w:spacing w:after="0" w:line="240" w:lineRule="auto"/>
        <w:ind w:left="90"/>
        <w:jc w:val="both"/>
        <w:rPr>
          <w:rFonts w:ascii="Times New Roman" w:hAnsi="Times New Roman" w:cs="Times New Roman"/>
          <w:sz w:val="24"/>
          <w:szCs w:val="24"/>
        </w:rPr>
      </w:pPr>
    </w:p>
    <w:p w14:paraId="00C8EB81" w14:textId="77777777" w:rsidR="00EB4761" w:rsidRPr="00B5030D" w:rsidRDefault="00EB4761" w:rsidP="00D56AF8">
      <w:pPr>
        <w:pStyle w:val="ListParagraph"/>
        <w:spacing w:after="0" w:line="240" w:lineRule="auto"/>
        <w:ind w:left="90"/>
        <w:jc w:val="both"/>
        <w:rPr>
          <w:rFonts w:ascii="Times New Roman" w:hAnsi="Times New Roman" w:cs="Times New Roman"/>
          <w:sz w:val="24"/>
          <w:szCs w:val="24"/>
        </w:rPr>
      </w:pPr>
      <w:r w:rsidRPr="00EB4761">
        <w:rPr>
          <w:rFonts w:ascii="Times New Roman" w:hAnsi="Times New Roman" w:cs="Times New Roman"/>
          <w:i/>
          <w:sz w:val="24"/>
          <w:szCs w:val="24"/>
        </w:rPr>
        <w:t>Board</w:t>
      </w:r>
      <w:r>
        <w:rPr>
          <w:rFonts w:ascii="Times New Roman" w:hAnsi="Times New Roman" w:cs="Times New Roman"/>
          <w:i/>
          <w:sz w:val="24"/>
          <w:szCs w:val="24"/>
        </w:rPr>
        <w:t xml:space="preserve"> - </w:t>
      </w:r>
      <w:r w:rsidRPr="00EB4761">
        <w:rPr>
          <w:rFonts w:ascii="Times New Roman" w:hAnsi="Times New Roman" w:cs="Times New Roman"/>
          <w:sz w:val="24"/>
          <w:szCs w:val="24"/>
        </w:rPr>
        <w:t>The</w:t>
      </w:r>
      <w:r>
        <w:rPr>
          <w:rFonts w:ascii="Times New Roman" w:hAnsi="Times New Roman" w:cs="Times New Roman"/>
          <w:sz w:val="24"/>
          <w:szCs w:val="24"/>
        </w:rPr>
        <w:t xml:space="preserve"> </w:t>
      </w:r>
      <w:r w:rsidR="00427359">
        <w:rPr>
          <w:rFonts w:ascii="Times New Roman" w:hAnsi="Times New Roman" w:cs="Times New Roman"/>
          <w:sz w:val="24"/>
          <w:szCs w:val="24"/>
        </w:rPr>
        <w:t>S</w:t>
      </w:r>
      <w:r>
        <w:rPr>
          <w:rFonts w:ascii="Times New Roman" w:hAnsi="Times New Roman" w:cs="Times New Roman"/>
          <w:sz w:val="24"/>
          <w:szCs w:val="24"/>
        </w:rPr>
        <w:t xml:space="preserve">tate </w:t>
      </w:r>
      <w:r w:rsidR="00427359">
        <w:rPr>
          <w:rFonts w:ascii="Times New Roman" w:hAnsi="Times New Roman" w:cs="Times New Roman"/>
          <w:sz w:val="24"/>
          <w:szCs w:val="24"/>
        </w:rPr>
        <w:t>B</w:t>
      </w:r>
      <w:r>
        <w:rPr>
          <w:rFonts w:ascii="Times New Roman" w:hAnsi="Times New Roman" w:cs="Times New Roman"/>
          <w:sz w:val="24"/>
          <w:szCs w:val="24"/>
        </w:rPr>
        <w:t xml:space="preserve">oard of </w:t>
      </w:r>
      <w:r w:rsidR="00427359">
        <w:rPr>
          <w:rFonts w:ascii="Times New Roman" w:hAnsi="Times New Roman" w:cs="Times New Roman"/>
          <w:sz w:val="24"/>
          <w:szCs w:val="24"/>
        </w:rPr>
        <w:t>M</w:t>
      </w:r>
      <w:r>
        <w:rPr>
          <w:rFonts w:ascii="Times New Roman" w:hAnsi="Times New Roman" w:cs="Times New Roman"/>
          <w:sz w:val="24"/>
          <w:szCs w:val="24"/>
        </w:rPr>
        <w:t>ediation established by state law.</w:t>
      </w:r>
    </w:p>
    <w:p w14:paraId="00C8EB82" w14:textId="77777777" w:rsidR="00EB4761" w:rsidRDefault="00EB4761" w:rsidP="00D56AF8">
      <w:pPr>
        <w:pStyle w:val="ListParagraph"/>
        <w:spacing w:after="0" w:line="240" w:lineRule="auto"/>
        <w:ind w:left="90"/>
        <w:jc w:val="both"/>
        <w:rPr>
          <w:rFonts w:ascii="Times New Roman" w:hAnsi="Times New Roman" w:cs="Times New Roman"/>
          <w:i/>
          <w:sz w:val="24"/>
          <w:szCs w:val="24"/>
        </w:rPr>
      </w:pPr>
    </w:p>
    <w:p w14:paraId="00C8EB83" w14:textId="77777777" w:rsidR="00EB4761" w:rsidRDefault="00EB4761" w:rsidP="00D56AF8">
      <w:pPr>
        <w:pStyle w:val="ListParagraph"/>
        <w:spacing w:after="0" w:line="240" w:lineRule="auto"/>
        <w:ind w:left="90"/>
        <w:jc w:val="both"/>
        <w:rPr>
          <w:rFonts w:ascii="Times New Roman" w:hAnsi="Times New Roman" w:cs="Times New Roman"/>
          <w:sz w:val="24"/>
          <w:szCs w:val="24"/>
        </w:rPr>
      </w:pPr>
      <w:r w:rsidRPr="00EB4761">
        <w:rPr>
          <w:rFonts w:ascii="Times New Roman" w:hAnsi="Times New Roman" w:cs="Times New Roman"/>
          <w:i/>
          <w:sz w:val="24"/>
          <w:szCs w:val="24"/>
        </w:rPr>
        <w:t>Department</w:t>
      </w:r>
      <w:r>
        <w:rPr>
          <w:rFonts w:ascii="Times New Roman" w:hAnsi="Times New Roman" w:cs="Times New Roman"/>
          <w:i/>
          <w:sz w:val="24"/>
          <w:szCs w:val="24"/>
        </w:rPr>
        <w:t xml:space="preserve"> - </w:t>
      </w:r>
      <w:r>
        <w:rPr>
          <w:rFonts w:ascii="Times New Roman" w:hAnsi="Times New Roman" w:cs="Times New Roman"/>
          <w:sz w:val="24"/>
          <w:szCs w:val="24"/>
        </w:rPr>
        <w:t xml:space="preserve">The </w:t>
      </w:r>
      <w:r w:rsidR="00427359">
        <w:rPr>
          <w:rFonts w:ascii="Times New Roman" w:hAnsi="Times New Roman" w:cs="Times New Roman"/>
          <w:sz w:val="24"/>
          <w:szCs w:val="24"/>
        </w:rPr>
        <w:t>D</w:t>
      </w:r>
      <w:r>
        <w:rPr>
          <w:rFonts w:ascii="Times New Roman" w:hAnsi="Times New Roman" w:cs="Times New Roman"/>
          <w:sz w:val="24"/>
          <w:szCs w:val="24"/>
        </w:rPr>
        <w:t xml:space="preserve">epartment of </w:t>
      </w:r>
      <w:r w:rsidR="00427359">
        <w:rPr>
          <w:rFonts w:ascii="Times New Roman" w:hAnsi="Times New Roman" w:cs="Times New Roman"/>
          <w:sz w:val="24"/>
          <w:szCs w:val="24"/>
        </w:rPr>
        <w:t>L</w:t>
      </w:r>
      <w:r>
        <w:rPr>
          <w:rFonts w:ascii="Times New Roman" w:hAnsi="Times New Roman" w:cs="Times New Roman"/>
          <w:sz w:val="24"/>
          <w:szCs w:val="24"/>
        </w:rPr>
        <w:t xml:space="preserve">abor and </w:t>
      </w:r>
      <w:r w:rsidR="00427359">
        <w:rPr>
          <w:rFonts w:ascii="Times New Roman" w:hAnsi="Times New Roman" w:cs="Times New Roman"/>
          <w:sz w:val="24"/>
          <w:szCs w:val="24"/>
        </w:rPr>
        <w:t>I</w:t>
      </w:r>
      <w:r>
        <w:rPr>
          <w:rFonts w:ascii="Times New Roman" w:hAnsi="Times New Roman" w:cs="Times New Roman"/>
          <w:sz w:val="24"/>
          <w:szCs w:val="24"/>
        </w:rPr>
        <w:t xml:space="preserve">ndustrial </w:t>
      </w:r>
      <w:r w:rsidR="00427359">
        <w:rPr>
          <w:rFonts w:ascii="Times New Roman" w:hAnsi="Times New Roman" w:cs="Times New Roman"/>
          <w:sz w:val="24"/>
          <w:szCs w:val="24"/>
        </w:rPr>
        <w:t>R</w:t>
      </w:r>
      <w:r>
        <w:rPr>
          <w:rFonts w:ascii="Times New Roman" w:hAnsi="Times New Roman" w:cs="Times New Roman"/>
          <w:sz w:val="24"/>
          <w:szCs w:val="24"/>
        </w:rPr>
        <w:t>elations established by state law.</w:t>
      </w:r>
    </w:p>
    <w:p w14:paraId="00C8EB84" w14:textId="77777777" w:rsidR="00EB4761" w:rsidRPr="00EB4761" w:rsidRDefault="00EB4761" w:rsidP="00D56AF8">
      <w:pPr>
        <w:pStyle w:val="ListParagraph"/>
        <w:spacing w:after="0" w:line="240" w:lineRule="auto"/>
        <w:ind w:left="90"/>
        <w:jc w:val="both"/>
        <w:rPr>
          <w:rFonts w:ascii="Times New Roman" w:hAnsi="Times New Roman" w:cs="Times New Roman"/>
          <w:sz w:val="24"/>
          <w:szCs w:val="24"/>
        </w:rPr>
      </w:pPr>
    </w:p>
    <w:p w14:paraId="00C8EB85" w14:textId="77777777" w:rsidR="00EB4761" w:rsidRPr="00B5030D" w:rsidRDefault="00EB4761" w:rsidP="00D56AF8">
      <w:pPr>
        <w:pStyle w:val="ListParagraph"/>
        <w:spacing w:after="0" w:line="240" w:lineRule="auto"/>
        <w:ind w:left="90"/>
        <w:jc w:val="both"/>
        <w:rPr>
          <w:rFonts w:ascii="Times New Roman" w:hAnsi="Times New Roman" w:cs="Times New Roman"/>
          <w:sz w:val="24"/>
          <w:szCs w:val="24"/>
          <w:u w:val="single"/>
        </w:rPr>
      </w:pPr>
      <w:r w:rsidRPr="00EB4761">
        <w:rPr>
          <w:rFonts w:ascii="Times New Roman" w:hAnsi="Times New Roman" w:cs="Times New Roman"/>
          <w:i/>
          <w:sz w:val="24"/>
          <w:szCs w:val="24"/>
        </w:rPr>
        <w:t>Exclusive Bargaining Representative</w:t>
      </w:r>
      <w:r>
        <w:rPr>
          <w:rFonts w:ascii="Times New Roman" w:hAnsi="Times New Roman" w:cs="Times New Roman"/>
          <w:i/>
          <w:sz w:val="24"/>
          <w:szCs w:val="24"/>
        </w:rPr>
        <w:t xml:space="preserve"> - </w:t>
      </w:r>
      <w:r w:rsidRPr="00EB4761">
        <w:rPr>
          <w:rFonts w:ascii="Times New Roman" w:hAnsi="Times New Roman" w:cs="Times New Roman"/>
          <w:sz w:val="24"/>
          <w:szCs w:val="24"/>
        </w:rPr>
        <w:t xml:space="preserve">An </w:t>
      </w:r>
      <w:r>
        <w:rPr>
          <w:rFonts w:ascii="Times New Roman" w:hAnsi="Times New Roman" w:cs="Times New Roman"/>
          <w:sz w:val="24"/>
          <w:szCs w:val="24"/>
        </w:rPr>
        <w:t xml:space="preserve">organization that has been designated or selected by a majority of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employees in a bargaining unit as the representative of such employees for purposes of collective bargaining. </w:t>
      </w:r>
    </w:p>
    <w:p w14:paraId="00C8EB86" w14:textId="77777777" w:rsidR="00EB4761" w:rsidRPr="00B5030D" w:rsidRDefault="00EB4761" w:rsidP="00D56AF8">
      <w:pPr>
        <w:pStyle w:val="ListParagraph"/>
        <w:spacing w:after="0" w:line="240" w:lineRule="auto"/>
        <w:ind w:left="90"/>
        <w:jc w:val="both"/>
        <w:rPr>
          <w:rFonts w:ascii="Times New Roman" w:hAnsi="Times New Roman" w:cs="Times New Roman"/>
          <w:sz w:val="24"/>
          <w:szCs w:val="24"/>
          <w:u w:val="single"/>
        </w:rPr>
      </w:pPr>
    </w:p>
    <w:p w14:paraId="00C8EB87" w14:textId="77777777" w:rsidR="00EB4761" w:rsidRPr="00B5030D" w:rsidRDefault="00EB4761" w:rsidP="00D56AF8">
      <w:pPr>
        <w:pStyle w:val="ListParagraph"/>
        <w:spacing w:after="0" w:line="240" w:lineRule="auto"/>
        <w:ind w:left="90"/>
        <w:jc w:val="both"/>
        <w:rPr>
          <w:rFonts w:ascii="Times New Roman" w:hAnsi="Times New Roman" w:cs="Times New Roman"/>
          <w:sz w:val="24"/>
          <w:szCs w:val="24"/>
          <w:u w:val="single"/>
        </w:rPr>
      </w:pPr>
      <w:r w:rsidRPr="00EB4761">
        <w:rPr>
          <w:rFonts w:ascii="Times New Roman" w:hAnsi="Times New Roman" w:cs="Times New Roman"/>
          <w:i/>
          <w:sz w:val="24"/>
          <w:szCs w:val="24"/>
        </w:rPr>
        <w:t>Labor Organizations</w:t>
      </w:r>
      <w:r>
        <w:rPr>
          <w:rFonts w:ascii="Times New Roman" w:hAnsi="Times New Roman" w:cs="Times New Roman"/>
          <w:i/>
          <w:sz w:val="24"/>
          <w:szCs w:val="24"/>
        </w:rPr>
        <w:t xml:space="preserve"> - </w:t>
      </w:r>
      <w:r>
        <w:rPr>
          <w:rFonts w:ascii="Times New Roman" w:hAnsi="Times New Roman" w:cs="Times New Roman"/>
          <w:sz w:val="24"/>
          <w:szCs w:val="24"/>
        </w:rPr>
        <w:t xml:space="preserve">Any </w:t>
      </w:r>
      <w:proofErr w:type="gramStart"/>
      <w:r>
        <w:rPr>
          <w:rFonts w:ascii="Times New Roman" w:hAnsi="Times New Roman" w:cs="Times New Roman"/>
          <w:sz w:val="24"/>
          <w:szCs w:val="24"/>
        </w:rPr>
        <w:t>organization ,</w:t>
      </w:r>
      <w:proofErr w:type="gramEnd"/>
      <w:r>
        <w:rPr>
          <w:rFonts w:ascii="Times New Roman" w:hAnsi="Times New Roman" w:cs="Times New Roman"/>
          <w:sz w:val="24"/>
          <w:szCs w:val="24"/>
        </w:rPr>
        <w:t xml:space="preserve"> agency or public employee representation committee or plan, in which District employees participate and that exists for the purpose, in whole or in part, of dealing with the District concerning collective bargaining, grievances, labor disputes, wages, rates of pay, hours of employment or conditions of work.</w:t>
      </w:r>
    </w:p>
    <w:p w14:paraId="00C8EB88" w14:textId="77777777" w:rsidR="00EB4761" w:rsidRPr="00B5030D" w:rsidRDefault="00EB4761" w:rsidP="00D56AF8">
      <w:pPr>
        <w:pStyle w:val="ListParagraph"/>
        <w:spacing w:after="0" w:line="240" w:lineRule="auto"/>
        <w:ind w:left="90"/>
        <w:jc w:val="both"/>
        <w:rPr>
          <w:rFonts w:ascii="Times New Roman" w:hAnsi="Times New Roman" w:cs="Times New Roman"/>
          <w:sz w:val="24"/>
          <w:szCs w:val="24"/>
          <w:u w:val="single"/>
        </w:rPr>
      </w:pPr>
    </w:p>
    <w:p w14:paraId="00C8EB89" w14:textId="77777777" w:rsidR="00EB4761" w:rsidRPr="00EB4882" w:rsidRDefault="00EB4761" w:rsidP="00D56AF8">
      <w:pPr>
        <w:pStyle w:val="ListParagraph"/>
        <w:spacing w:after="0" w:line="240" w:lineRule="auto"/>
        <w:ind w:left="90"/>
        <w:jc w:val="both"/>
        <w:rPr>
          <w:rFonts w:ascii="Times New Roman" w:hAnsi="Times New Roman" w:cs="Times New Roman"/>
          <w:sz w:val="24"/>
          <w:szCs w:val="24"/>
          <w:u w:val="single"/>
        </w:rPr>
      </w:pPr>
      <w:r w:rsidRPr="00EB4761">
        <w:rPr>
          <w:rFonts w:ascii="Times New Roman" w:hAnsi="Times New Roman" w:cs="Times New Roman"/>
          <w:i/>
          <w:sz w:val="24"/>
          <w:szCs w:val="24"/>
        </w:rPr>
        <w:t xml:space="preserve">Public </w:t>
      </w:r>
      <w:r>
        <w:rPr>
          <w:rFonts w:ascii="Times New Roman" w:hAnsi="Times New Roman" w:cs="Times New Roman"/>
          <w:i/>
          <w:sz w:val="24"/>
          <w:szCs w:val="24"/>
        </w:rPr>
        <w:t>B</w:t>
      </w:r>
      <w:r w:rsidRPr="00EB4761">
        <w:rPr>
          <w:rFonts w:ascii="Times New Roman" w:hAnsi="Times New Roman" w:cs="Times New Roman"/>
          <w:i/>
          <w:sz w:val="24"/>
          <w:szCs w:val="24"/>
        </w:rPr>
        <w:t>ody</w:t>
      </w:r>
      <w:r>
        <w:rPr>
          <w:rFonts w:ascii="Times New Roman" w:hAnsi="Times New Roman" w:cs="Times New Roman"/>
          <w:sz w:val="24"/>
          <w:szCs w:val="24"/>
        </w:rPr>
        <w:t xml:space="preserve"> </w:t>
      </w:r>
      <w:r w:rsidRPr="00EB4761">
        <w:rPr>
          <w:rFonts w:ascii="Times New Roman" w:hAnsi="Times New Roman" w:cs="Times New Roman"/>
          <w:b/>
          <w:sz w:val="24"/>
          <w:szCs w:val="24"/>
        </w:rPr>
        <w:t>-</w:t>
      </w:r>
      <w:r>
        <w:rPr>
          <w:rFonts w:ascii="Times New Roman" w:hAnsi="Times New Roman" w:cs="Times New Roman"/>
          <w:sz w:val="24"/>
          <w:szCs w:val="24"/>
        </w:rPr>
        <w:t xml:space="preserve"> For</w:t>
      </w:r>
      <w:r w:rsidRPr="00EB4882">
        <w:rPr>
          <w:rFonts w:ascii="Times New Roman" w:hAnsi="Times New Roman" w:cs="Times New Roman"/>
          <w:sz w:val="24"/>
          <w:szCs w:val="24"/>
        </w:rPr>
        <w:t xml:space="preserve"> </w:t>
      </w:r>
      <w:r>
        <w:rPr>
          <w:rFonts w:ascii="Times New Roman" w:hAnsi="Times New Roman" w:cs="Times New Roman"/>
          <w:sz w:val="24"/>
          <w:szCs w:val="24"/>
        </w:rPr>
        <w:t xml:space="preserve">purposes </w:t>
      </w:r>
      <w:r w:rsidRPr="00EB4882">
        <w:rPr>
          <w:rFonts w:ascii="Times New Roman" w:hAnsi="Times New Roman" w:cs="Times New Roman"/>
          <w:sz w:val="24"/>
          <w:szCs w:val="24"/>
        </w:rPr>
        <w:t xml:space="preserve">of state law, the </w:t>
      </w:r>
      <w:proofErr w:type="gramStart"/>
      <w:r w:rsidRPr="00EB4882">
        <w:rPr>
          <w:rFonts w:ascii="Times New Roman" w:hAnsi="Times New Roman" w:cs="Times New Roman"/>
          <w:sz w:val="24"/>
          <w:szCs w:val="24"/>
        </w:rPr>
        <w:t>District</w:t>
      </w:r>
      <w:proofErr w:type="gramEnd"/>
      <w:r w:rsidRPr="00EB4882">
        <w:rPr>
          <w:rFonts w:ascii="Times New Roman" w:hAnsi="Times New Roman" w:cs="Times New Roman"/>
          <w:sz w:val="24"/>
          <w:szCs w:val="24"/>
        </w:rPr>
        <w:t xml:space="preserve"> </w:t>
      </w:r>
      <w:r>
        <w:rPr>
          <w:rFonts w:ascii="Times New Roman" w:hAnsi="Times New Roman" w:cs="Times New Roman"/>
          <w:sz w:val="24"/>
          <w:szCs w:val="24"/>
        </w:rPr>
        <w:t>is a</w:t>
      </w:r>
      <w:r w:rsidRPr="00EB4882">
        <w:rPr>
          <w:rFonts w:ascii="Times New Roman" w:hAnsi="Times New Roman" w:cs="Times New Roman"/>
          <w:sz w:val="24"/>
          <w:szCs w:val="24"/>
        </w:rPr>
        <w:t xml:space="preserve"> </w:t>
      </w:r>
      <w:r>
        <w:rPr>
          <w:rFonts w:ascii="Times New Roman" w:hAnsi="Times New Roman" w:cs="Times New Roman"/>
          <w:sz w:val="24"/>
          <w:szCs w:val="24"/>
        </w:rPr>
        <w:t xml:space="preserve">public </w:t>
      </w:r>
      <w:r w:rsidRPr="00EB4882">
        <w:rPr>
          <w:rFonts w:ascii="Times New Roman" w:hAnsi="Times New Roman" w:cs="Times New Roman"/>
          <w:sz w:val="24"/>
          <w:szCs w:val="24"/>
        </w:rPr>
        <w:t>body</w:t>
      </w:r>
      <w:r>
        <w:rPr>
          <w:rFonts w:ascii="Times New Roman" w:hAnsi="Times New Roman" w:cs="Times New Roman"/>
          <w:sz w:val="24"/>
          <w:szCs w:val="24"/>
        </w:rPr>
        <w:t>.</w:t>
      </w:r>
    </w:p>
    <w:p w14:paraId="00C8EB8A" w14:textId="77777777" w:rsidR="00EB4761" w:rsidRPr="00EB4882" w:rsidRDefault="00EB4761" w:rsidP="00D56AF8">
      <w:pPr>
        <w:pStyle w:val="ListParagraph"/>
        <w:spacing w:after="0" w:line="240" w:lineRule="auto"/>
        <w:ind w:left="90"/>
        <w:jc w:val="both"/>
        <w:rPr>
          <w:rFonts w:ascii="Times New Roman" w:hAnsi="Times New Roman" w:cs="Times New Roman"/>
          <w:sz w:val="24"/>
          <w:szCs w:val="24"/>
          <w:u w:val="single"/>
        </w:rPr>
      </w:pPr>
    </w:p>
    <w:p w14:paraId="00C8EB8B" w14:textId="77777777" w:rsidR="00EB4761" w:rsidRPr="00EB4761" w:rsidRDefault="00EB4761" w:rsidP="00D56AF8">
      <w:pPr>
        <w:pStyle w:val="ListParagraph"/>
        <w:spacing w:after="0" w:line="240" w:lineRule="auto"/>
        <w:ind w:left="90"/>
        <w:jc w:val="both"/>
        <w:rPr>
          <w:rFonts w:ascii="Times New Roman" w:hAnsi="Times New Roman" w:cs="Times New Roman"/>
          <w:sz w:val="24"/>
          <w:szCs w:val="24"/>
          <w:u w:val="single"/>
        </w:rPr>
      </w:pPr>
      <w:r w:rsidRPr="00EB4761">
        <w:rPr>
          <w:rFonts w:ascii="Times New Roman" w:hAnsi="Times New Roman" w:cs="Times New Roman"/>
          <w:i/>
          <w:sz w:val="24"/>
          <w:szCs w:val="24"/>
        </w:rPr>
        <w:t>Public Employee</w:t>
      </w:r>
      <w:r w:rsidRPr="00EB4761">
        <w:rPr>
          <w:rFonts w:ascii="Times New Roman" w:hAnsi="Times New Roman" w:cs="Times New Roman"/>
          <w:b/>
          <w:sz w:val="24"/>
          <w:szCs w:val="24"/>
        </w:rPr>
        <w:t xml:space="preserve"> -</w:t>
      </w:r>
      <w:r w:rsidRPr="00EB4761">
        <w:rPr>
          <w:rFonts w:ascii="Times New Roman" w:hAnsi="Times New Roman" w:cs="Times New Roman"/>
          <w:sz w:val="24"/>
          <w:szCs w:val="24"/>
        </w:rPr>
        <w:t xml:space="preserve"> </w:t>
      </w:r>
      <w:r w:rsidR="0076464F">
        <w:rPr>
          <w:rFonts w:ascii="Times New Roman" w:hAnsi="Times New Roman" w:cs="Times New Roman"/>
          <w:sz w:val="24"/>
          <w:szCs w:val="24"/>
        </w:rPr>
        <w:t>A</w:t>
      </w:r>
      <w:r w:rsidRPr="00EB4761">
        <w:rPr>
          <w:rFonts w:ascii="Times New Roman" w:hAnsi="Times New Roman" w:cs="Times New Roman"/>
          <w:sz w:val="24"/>
          <w:szCs w:val="24"/>
        </w:rPr>
        <w:t xml:space="preserve">ny person employed by the </w:t>
      </w:r>
      <w:proofErr w:type="gramStart"/>
      <w:r w:rsidRPr="00EB4761">
        <w:rPr>
          <w:rFonts w:ascii="Times New Roman" w:hAnsi="Times New Roman" w:cs="Times New Roman"/>
          <w:sz w:val="24"/>
          <w:szCs w:val="24"/>
        </w:rPr>
        <w:t>District</w:t>
      </w:r>
      <w:proofErr w:type="gramEnd"/>
      <w:r w:rsidRPr="00EB4761">
        <w:rPr>
          <w:rFonts w:ascii="Times New Roman" w:hAnsi="Times New Roman" w:cs="Times New Roman"/>
          <w:sz w:val="24"/>
          <w:szCs w:val="24"/>
        </w:rPr>
        <w:t>.</w:t>
      </w:r>
    </w:p>
    <w:p w14:paraId="00C8EB8C" w14:textId="77777777" w:rsidR="00EB4761" w:rsidRPr="00EB4882" w:rsidRDefault="00EB4761" w:rsidP="00D56AF8">
      <w:pPr>
        <w:pStyle w:val="ListParagraph"/>
        <w:spacing w:after="0" w:line="240" w:lineRule="auto"/>
        <w:ind w:left="90"/>
        <w:jc w:val="both"/>
        <w:rPr>
          <w:rFonts w:ascii="Times New Roman" w:hAnsi="Times New Roman" w:cs="Times New Roman"/>
          <w:sz w:val="24"/>
          <w:szCs w:val="24"/>
          <w:u w:val="single"/>
        </w:rPr>
      </w:pPr>
    </w:p>
    <w:p w14:paraId="00C8EB8D" w14:textId="77777777" w:rsidR="0076464F" w:rsidRDefault="0076464F" w:rsidP="00D56AF8">
      <w:pPr>
        <w:pStyle w:val="ListParagraph"/>
        <w:spacing w:after="0" w:line="240" w:lineRule="auto"/>
        <w:ind w:left="90"/>
        <w:jc w:val="both"/>
        <w:rPr>
          <w:rFonts w:ascii="Times New Roman" w:hAnsi="Times New Roman" w:cs="Times New Roman"/>
          <w:sz w:val="24"/>
          <w:szCs w:val="24"/>
        </w:rPr>
      </w:pPr>
      <w:r w:rsidRPr="0076464F">
        <w:rPr>
          <w:rFonts w:ascii="Times New Roman" w:hAnsi="Times New Roman" w:cs="Times New Roman"/>
          <w:i/>
          <w:sz w:val="24"/>
          <w:szCs w:val="24"/>
        </w:rPr>
        <w:t xml:space="preserve">Supervisory Employee </w:t>
      </w:r>
      <w:r>
        <w:rPr>
          <w:rFonts w:ascii="Times New Roman" w:hAnsi="Times New Roman" w:cs="Times New Roman"/>
          <w:i/>
          <w:sz w:val="24"/>
          <w:szCs w:val="24"/>
        </w:rPr>
        <w:t>–</w:t>
      </w:r>
      <w:r w:rsidR="0046114D">
        <w:rPr>
          <w:rFonts w:ascii="Times New Roman" w:hAnsi="Times New Roman" w:cs="Times New Roman"/>
          <w:i/>
          <w:sz w:val="24"/>
          <w:szCs w:val="24"/>
        </w:rPr>
        <w:t xml:space="preserve"> S</w:t>
      </w:r>
      <w:r>
        <w:rPr>
          <w:rFonts w:ascii="Times New Roman" w:hAnsi="Times New Roman" w:cs="Times New Roman"/>
          <w:sz w:val="24"/>
          <w:szCs w:val="24"/>
        </w:rPr>
        <w:t>hall mean</w:t>
      </w:r>
      <w:r w:rsidR="0046114D">
        <w:rPr>
          <w:rFonts w:ascii="Times New Roman" w:hAnsi="Times New Roman" w:cs="Times New Roman"/>
          <w:sz w:val="24"/>
          <w:szCs w:val="24"/>
        </w:rPr>
        <w:t xml:space="preserve"> any employee with</w:t>
      </w:r>
      <w:r>
        <w:rPr>
          <w:rFonts w:ascii="Times New Roman" w:hAnsi="Times New Roman" w:cs="Times New Roman"/>
          <w:sz w:val="24"/>
          <w:szCs w:val="24"/>
        </w:rPr>
        <w:t xml:space="preserve"> supervisory status, managerial status, confidential status, or any other status that would be a conflict of interest</w:t>
      </w:r>
      <w:r w:rsidR="0046114D">
        <w:rPr>
          <w:rFonts w:ascii="Times New Roman" w:hAnsi="Times New Roman" w:cs="Times New Roman"/>
          <w:sz w:val="24"/>
          <w:szCs w:val="24"/>
        </w:rPr>
        <w:t xml:space="preserve"> in the event of collective bargaining.</w:t>
      </w:r>
    </w:p>
    <w:p w14:paraId="00C8EB8E" w14:textId="77777777" w:rsidR="009A292D" w:rsidRDefault="009A292D" w:rsidP="00D56AF8">
      <w:pPr>
        <w:pStyle w:val="ListParagraph"/>
        <w:spacing w:after="0" w:line="240" w:lineRule="auto"/>
        <w:ind w:left="90"/>
        <w:jc w:val="both"/>
        <w:rPr>
          <w:rFonts w:ascii="Times New Roman" w:hAnsi="Times New Roman" w:cs="Times New Roman"/>
          <w:sz w:val="24"/>
          <w:szCs w:val="24"/>
          <w:u w:val="single"/>
        </w:rPr>
      </w:pPr>
    </w:p>
    <w:p w14:paraId="00C8EB8F" w14:textId="77777777" w:rsidR="00EB4761" w:rsidRPr="0076464F" w:rsidRDefault="00EB4761" w:rsidP="00D56AF8">
      <w:pPr>
        <w:pStyle w:val="ListParagraph"/>
        <w:spacing w:after="0" w:line="240" w:lineRule="auto"/>
        <w:ind w:left="0"/>
        <w:jc w:val="both"/>
        <w:rPr>
          <w:rFonts w:ascii="Times New Roman" w:hAnsi="Times New Roman" w:cs="Times New Roman"/>
          <w:b/>
          <w:sz w:val="24"/>
          <w:szCs w:val="24"/>
        </w:rPr>
      </w:pPr>
      <w:r w:rsidRPr="0076464F">
        <w:rPr>
          <w:rFonts w:ascii="Times New Roman" w:hAnsi="Times New Roman" w:cs="Times New Roman"/>
          <w:b/>
          <w:sz w:val="24"/>
          <w:szCs w:val="24"/>
        </w:rPr>
        <w:t>Union Selection</w:t>
      </w:r>
    </w:p>
    <w:p w14:paraId="00C8EB90" w14:textId="77777777" w:rsidR="00EB4761" w:rsidRDefault="00EB4761" w:rsidP="00D56AF8">
      <w:pPr>
        <w:pStyle w:val="ListParagraph"/>
        <w:spacing w:after="0" w:line="240" w:lineRule="auto"/>
        <w:jc w:val="both"/>
        <w:rPr>
          <w:rFonts w:ascii="Times New Roman" w:hAnsi="Times New Roman" w:cs="Times New Roman"/>
          <w:sz w:val="24"/>
          <w:szCs w:val="24"/>
        </w:rPr>
      </w:pPr>
    </w:p>
    <w:p w14:paraId="00C8EB91" w14:textId="77777777" w:rsidR="00EB4761" w:rsidRDefault="00EB4761" w:rsidP="00D56AF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 labor </w:t>
      </w:r>
      <w:r w:rsidR="0076464F">
        <w:rPr>
          <w:rFonts w:ascii="Times New Roman" w:hAnsi="Times New Roman" w:cs="Times New Roman"/>
          <w:sz w:val="24"/>
          <w:szCs w:val="24"/>
        </w:rPr>
        <w:t>organization</w:t>
      </w:r>
      <w:r>
        <w:rPr>
          <w:rFonts w:ascii="Times New Roman" w:hAnsi="Times New Roman" w:cs="Times New Roman"/>
          <w:sz w:val="24"/>
          <w:szCs w:val="24"/>
        </w:rPr>
        <w:t xml:space="preserve"> may only be authorized by an election </w:t>
      </w:r>
      <w:r w:rsidR="0076464F">
        <w:rPr>
          <w:rFonts w:ascii="Times New Roman" w:hAnsi="Times New Roman" w:cs="Times New Roman"/>
          <w:sz w:val="24"/>
          <w:szCs w:val="24"/>
        </w:rPr>
        <w:t xml:space="preserve">conducted by the </w:t>
      </w:r>
      <w:r>
        <w:rPr>
          <w:rFonts w:ascii="Times New Roman" w:hAnsi="Times New Roman" w:cs="Times New Roman"/>
          <w:sz w:val="24"/>
          <w:szCs w:val="24"/>
        </w:rPr>
        <w:t xml:space="preserve">State Board of Mediation.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is prohibited by law from </w:t>
      </w:r>
      <w:r w:rsidR="0076464F">
        <w:rPr>
          <w:rFonts w:ascii="Times New Roman" w:hAnsi="Times New Roman" w:cs="Times New Roman"/>
          <w:sz w:val="24"/>
          <w:szCs w:val="24"/>
        </w:rPr>
        <w:t>voluntarily recognizing a</w:t>
      </w:r>
      <w:r w:rsidR="0046114D">
        <w:rPr>
          <w:rFonts w:ascii="Times New Roman" w:hAnsi="Times New Roman" w:cs="Times New Roman"/>
          <w:sz w:val="24"/>
          <w:szCs w:val="24"/>
        </w:rPr>
        <w:t>ny</w:t>
      </w:r>
      <w:r w:rsidR="0076464F">
        <w:rPr>
          <w:rFonts w:ascii="Times New Roman" w:hAnsi="Times New Roman" w:cs="Times New Roman"/>
          <w:sz w:val="24"/>
          <w:szCs w:val="24"/>
        </w:rPr>
        <w:t xml:space="preserve"> labor organization as a </w:t>
      </w:r>
      <w:r>
        <w:rPr>
          <w:rFonts w:ascii="Times New Roman" w:hAnsi="Times New Roman" w:cs="Times New Roman"/>
          <w:sz w:val="24"/>
          <w:szCs w:val="24"/>
        </w:rPr>
        <w:t>representative of any group of District employees.</w:t>
      </w:r>
    </w:p>
    <w:p w14:paraId="00C8EB92" w14:textId="77777777" w:rsidR="00EB4761" w:rsidRDefault="00EB4761" w:rsidP="00D56AF8">
      <w:pPr>
        <w:pStyle w:val="ListParagraph"/>
        <w:spacing w:after="0" w:line="240" w:lineRule="auto"/>
        <w:jc w:val="both"/>
        <w:rPr>
          <w:rFonts w:ascii="Times New Roman" w:hAnsi="Times New Roman" w:cs="Times New Roman"/>
          <w:sz w:val="24"/>
          <w:szCs w:val="24"/>
        </w:rPr>
      </w:pPr>
    </w:p>
    <w:p w14:paraId="00C8EB93" w14:textId="77777777" w:rsidR="00EB4761" w:rsidRDefault="00EB4761" w:rsidP="00D56AF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An election to determine the status of a union as </w:t>
      </w:r>
      <w:r w:rsidR="0046114D">
        <w:rPr>
          <w:rFonts w:ascii="Times New Roman" w:hAnsi="Times New Roman" w:cs="Times New Roman"/>
          <w:sz w:val="24"/>
          <w:szCs w:val="24"/>
        </w:rPr>
        <w:t>the</w:t>
      </w:r>
      <w:r>
        <w:rPr>
          <w:rFonts w:ascii="Times New Roman" w:hAnsi="Times New Roman" w:cs="Times New Roman"/>
          <w:sz w:val="24"/>
          <w:szCs w:val="24"/>
        </w:rPr>
        <w:t xml:space="preserve"> collective bargaining representative of any group of District </w:t>
      </w:r>
      <w:r w:rsidR="00427359">
        <w:rPr>
          <w:rFonts w:ascii="Times New Roman" w:hAnsi="Times New Roman" w:cs="Times New Roman"/>
          <w:sz w:val="24"/>
          <w:szCs w:val="24"/>
        </w:rPr>
        <w:t>e</w:t>
      </w:r>
      <w:r>
        <w:rPr>
          <w:rFonts w:ascii="Times New Roman" w:hAnsi="Times New Roman" w:cs="Times New Roman"/>
          <w:sz w:val="24"/>
          <w:szCs w:val="24"/>
        </w:rPr>
        <w:t xml:space="preserve">mployees will be held when the State Board of Mediation is presented with employees’ signed </w:t>
      </w:r>
      <w:r w:rsidR="0076464F">
        <w:rPr>
          <w:rFonts w:ascii="Times New Roman" w:hAnsi="Times New Roman" w:cs="Times New Roman"/>
          <w:sz w:val="24"/>
          <w:szCs w:val="24"/>
        </w:rPr>
        <w:t>cards</w:t>
      </w:r>
      <w:r>
        <w:rPr>
          <w:rFonts w:ascii="Times New Roman" w:hAnsi="Times New Roman" w:cs="Times New Roman"/>
          <w:sz w:val="24"/>
          <w:szCs w:val="24"/>
        </w:rPr>
        <w:t xml:space="preserve"> showing at least 30% of the proposed bargaining unit </w:t>
      </w:r>
      <w:r w:rsidR="0076464F">
        <w:rPr>
          <w:rFonts w:ascii="Times New Roman" w:hAnsi="Times New Roman" w:cs="Times New Roman"/>
          <w:sz w:val="24"/>
          <w:szCs w:val="24"/>
        </w:rPr>
        <w:t>indicating they wish to select the labor organization in question as their exclusive bargaining representative for collective bargaining.</w:t>
      </w:r>
    </w:p>
    <w:p w14:paraId="00C8EB94" w14:textId="77777777" w:rsidR="0076464F" w:rsidRDefault="0076464F" w:rsidP="00D56AF8">
      <w:pPr>
        <w:pStyle w:val="ListParagraph"/>
        <w:spacing w:after="0" w:line="240" w:lineRule="auto"/>
        <w:ind w:left="0"/>
        <w:jc w:val="both"/>
        <w:rPr>
          <w:rFonts w:ascii="Times New Roman" w:hAnsi="Times New Roman" w:cs="Times New Roman"/>
          <w:sz w:val="24"/>
          <w:szCs w:val="24"/>
        </w:rPr>
      </w:pPr>
    </w:p>
    <w:p w14:paraId="00C8EB95" w14:textId="77777777" w:rsidR="00EB4761" w:rsidRDefault="00EB4761" w:rsidP="00D56AF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If more than 50% of District employees within the proposed bargaining unit vote for union </w:t>
      </w:r>
      <w:proofErr w:type="gramStart"/>
      <w:r>
        <w:rPr>
          <w:rFonts w:ascii="Times New Roman" w:hAnsi="Times New Roman" w:cs="Times New Roman"/>
          <w:sz w:val="24"/>
          <w:szCs w:val="24"/>
        </w:rPr>
        <w:t>representation</w:t>
      </w:r>
      <w:proofErr w:type="gramEnd"/>
      <w:r>
        <w:rPr>
          <w:rFonts w:ascii="Times New Roman" w:hAnsi="Times New Roman" w:cs="Times New Roman"/>
          <w:sz w:val="24"/>
          <w:szCs w:val="24"/>
        </w:rPr>
        <w:t xml:space="preserve"> th</w:t>
      </w:r>
      <w:r w:rsidR="0076464F">
        <w:rPr>
          <w:rFonts w:ascii="Times New Roman" w:hAnsi="Times New Roman" w:cs="Times New Roman"/>
          <w:sz w:val="24"/>
          <w:szCs w:val="24"/>
        </w:rPr>
        <w:t>en such labor organization w</w:t>
      </w:r>
      <w:r>
        <w:rPr>
          <w:rFonts w:ascii="Times New Roman" w:hAnsi="Times New Roman" w:cs="Times New Roman"/>
          <w:sz w:val="24"/>
          <w:szCs w:val="24"/>
        </w:rPr>
        <w:t xml:space="preserve">ill be </w:t>
      </w:r>
      <w:r w:rsidR="0046114D">
        <w:rPr>
          <w:rFonts w:ascii="Times New Roman" w:hAnsi="Times New Roman" w:cs="Times New Roman"/>
          <w:sz w:val="24"/>
          <w:szCs w:val="24"/>
        </w:rPr>
        <w:t>designated</w:t>
      </w:r>
      <w:r>
        <w:rPr>
          <w:rFonts w:ascii="Times New Roman" w:hAnsi="Times New Roman" w:cs="Times New Roman"/>
          <w:sz w:val="24"/>
          <w:szCs w:val="24"/>
        </w:rPr>
        <w:t xml:space="preserve"> as the employee’s collective bargaining representative. The election to determine </w:t>
      </w:r>
      <w:r w:rsidR="0076464F">
        <w:rPr>
          <w:rFonts w:ascii="Times New Roman" w:hAnsi="Times New Roman" w:cs="Times New Roman"/>
          <w:sz w:val="24"/>
          <w:szCs w:val="24"/>
        </w:rPr>
        <w:t>majority</w:t>
      </w:r>
      <w:r>
        <w:rPr>
          <w:rFonts w:ascii="Times New Roman" w:hAnsi="Times New Roman" w:cs="Times New Roman"/>
          <w:sz w:val="24"/>
          <w:szCs w:val="24"/>
        </w:rPr>
        <w:t xml:space="preserve"> status will be conducted on District premises on a mutually agreeable date by a secret ballot or by mail-in ballot. The election will take place no less than four</w:t>
      </w:r>
      <w:r w:rsidR="0076464F">
        <w:rPr>
          <w:rFonts w:ascii="Times New Roman" w:hAnsi="Times New Roman" w:cs="Times New Roman"/>
          <w:sz w:val="24"/>
          <w:szCs w:val="24"/>
        </w:rPr>
        <w:t xml:space="preserve"> (4)</w:t>
      </w:r>
      <w:r>
        <w:rPr>
          <w:rFonts w:ascii="Times New Roman" w:hAnsi="Times New Roman" w:cs="Times New Roman"/>
          <w:sz w:val="24"/>
          <w:szCs w:val="24"/>
        </w:rPr>
        <w:t xml:space="preserve"> weeks or no more than eight </w:t>
      </w:r>
      <w:r w:rsidR="0076464F">
        <w:rPr>
          <w:rFonts w:ascii="Times New Roman" w:hAnsi="Times New Roman" w:cs="Times New Roman"/>
          <w:sz w:val="24"/>
          <w:szCs w:val="24"/>
        </w:rPr>
        <w:t xml:space="preserve">(8) </w:t>
      </w:r>
      <w:r>
        <w:rPr>
          <w:rFonts w:ascii="Times New Roman" w:hAnsi="Times New Roman" w:cs="Times New Roman"/>
          <w:sz w:val="24"/>
          <w:szCs w:val="24"/>
        </w:rPr>
        <w:t xml:space="preserve">weeks after the date the Board of Mediation determines the appropriate </w:t>
      </w:r>
      <w:r w:rsidR="0076464F">
        <w:rPr>
          <w:rFonts w:ascii="Times New Roman" w:hAnsi="Times New Roman" w:cs="Times New Roman"/>
          <w:sz w:val="24"/>
          <w:szCs w:val="24"/>
        </w:rPr>
        <w:t xml:space="preserve">bargaining agent and resolves all bargaining unit issues. </w:t>
      </w:r>
    </w:p>
    <w:p w14:paraId="00C8EB96" w14:textId="77777777" w:rsidR="0076464F" w:rsidRDefault="0076464F" w:rsidP="00D56AF8">
      <w:pPr>
        <w:pStyle w:val="ListParagraph"/>
        <w:spacing w:after="0" w:line="240" w:lineRule="auto"/>
        <w:ind w:left="0"/>
        <w:jc w:val="both"/>
        <w:rPr>
          <w:rFonts w:ascii="Times New Roman" w:hAnsi="Times New Roman" w:cs="Times New Roman"/>
          <w:sz w:val="24"/>
          <w:szCs w:val="24"/>
        </w:rPr>
      </w:pPr>
    </w:p>
    <w:p w14:paraId="00C8EB97" w14:textId="77777777" w:rsidR="00EB4761" w:rsidRDefault="00EB4761" w:rsidP="00D56AF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District Employees have the right to freely express their opinions about </w:t>
      </w:r>
      <w:r w:rsidR="00C80E29">
        <w:rPr>
          <w:rFonts w:ascii="Times New Roman" w:hAnsi="Times New Roman" w:cs="Times New Roman"/>
          <w:sz w:val="24"/>
          <w:szCs w:val="24"/>
        </w:rPr>
        <w:t xml:space="preserve">whether the organization should be chosen as the exclusive bargaining unit.  </w:t>
      </w:r>
      <w:r>
        <w:rPr>
          <w:rFonts w:ascii="Times New Roman" w:hAnsi="Times New Roman" w:cs="Times New Roman"/>
          <w:sz w:val="24"/>
          <w:szCs w:val="24"/>
        </w:rPr>
        <w:t>However</w:t>
      </w:r>
      <w:r w:rsidR="00C80E29">
        <w:rPr>
          <w:rFonts w:ascii="Times New Roman" w:hAnsi="Times New Roman" w:cs="Times New Roman"/>
          <w:sz w:val="24"/>
          <w:szCs w:val="24"/>
        </w:rPr>
        <w:t>,</w:t>
      </w:r>
      <w:r>
        <w:rPr>
          <w:rFonts w:ascii="Times New Roman" w:hAnsi="Times New Roman" w:cs="Times New Roman"/>
          <w:sz w:val="24"/>
          <w:szCs w:val="24"/>
        </w:rPr>
        <w:t xml:space="preserve"> no </w:t>
      </w:r>
      <w:r w:rsidR="00C80E29">
        <w:rPr>
          <w:rFonts w:ascii="Times New Roman" w:hAnsi="Times New Roman" w:cs="Times New Roman"/>
          <w:sz w:val="24"/>
          <w:szCs w:val="24"/>
        </w:rPr>
        <w:t xml:space="preserve">employee or </w:t>
      </w:r>
      <w:r>
        <w:rPr>
          <w:rFonts w:ascii="Times New Roman" w:hAnsi="Times New Roman" w:cs="Times New Roman"/>
          <w:sz w:val="24"/>
          <w:szCs w:val="24"/>
        </w:rPr>
        <w:t xml:space="preserve">representative of a labor </w:t>
      </w:r>
      <w:r w:rsidR="00C80E29">
        <w:rPr>
          <w:rFonts w:ascii="Times New Roman" w:hAnsi="Times New Roman" w:cs="Times New Roman"/>
          <w:sz w:val="24"/>
          <w:szCs w:val="24"/>
        </w:rPr>
        <w:t>organization</w:t>
      </w:r>
      <w:r>
        <w:rPr>
          <w:rFonts w:ascii="Times New Roman" w:hAnsi="Times New Roman" w:cs="Times New Roman"/>
          <w:sz w:val="24"/>
          <w:szCs w:val="24"/>
        </w:rPr>
        <w:t xml:space="preserve"> and no representative of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may attempt to threaten, </w:t>
      </w:r>
      <w:r w:rsidR="00C80E29">
        <w:rPr>
          <w:rFonts w:ascii="Times New Roman" w:hAnsi="Times New Roman" w:cs="Times New Roman"/>
          <w:sz w:val="24"/>
          <w:szCs w:val="24"/>
        </w:rPr>
        <w:t>intimidate</w:t>
      </w:r>
      <w:r>
        <w:rPr>
          <w:rFonts w:ascii="Times New Roman" w:hAnsi="Times New Roman" w:cs="Times New Roman"/>
          <w:sz w:val="24"/>
          <w:szCs w:val="24"/>
        </w:rPr>
        <w:t xml:space="preserve">, coerce or otherwise </w:t>
      </w:r>
      <w:r w:rsidR="00C80E29">
        <w:rPr>
          <w:rFonts w:ascii="Times New Roman" w:hAnsi="Times New Roman" w:cs="Times New Roman"/>
          <w:sz w:val="24"/>
          <w:szCs w:val="24"/>
        </w:rPr>
        <w:t>restrain</w:t>
      </w:r>
      <w:r>
        <w:rPr>
          <w:rFonts w:ascii="Times New Roman" w:hAnsi="Times New Roman" w:cs="Times New Roman"/>
          <w:sz w:val="24"/>
          <w:szCs w:val="24"/>
        </w:rPr>
        <w:t xml:space="preserve"> eligible </w:t>
      </w:r>
      <w:r w:rsidR="00C80E29">
        <w:rPr>
          <w:rFonts w:ascii="Times New Roman" w:hAnsi="Times New Roman" w:cs="Times New Roman"/>
          <w:sz w:val="24"/>
          <w:szCs w:val="24"/>
        </w:rPr>
        <w:t xml:space="preserve">voters in </w:t>
      </w:r>
      <w:r>
        <w:rPr>
          <w:rFonts w:ascii="Times New Roman" w:hAnsi="Times New Roman" w:cs="Times New Roman"/>
          <w:sz w:val="24"/>
          <w:szCs w:val="24"/>
        </w:rPr>
        <w:t xml:space="preserve">the free exercise of </w:t>
      </w:r>
      <w:r w:rsidR="00C80E29">
        <w:rPr>
          <w:rFonts w:ascii="Times New Roman" w:hAnsi="Times New Roman" w:cs="Times New Roman"/>
          <w:sz w:val="24"/>
          <w:szCs w:val="24"/>
        </w:rPr>
        <w:t xml:space="preserve">their choice to support or oppose to the selection of the labor organization in question as their exclusive bargaining representative. </w:t>
      </w:r>
    </w:p>
    <w:p w14:paraId="00C8EB98" w14:textId="77777777" w:rsidR="00C80E29" w:rsidRDefault="00C80E29" w:rsidP="00D56AF8">
      <w:pPr>
        <w:pStyle w:val="ListParagraph"/>
        <w:spacing w:after="0" w:line="240" w:lineRule="auto"/>
        <w:ind w:left="0"/>
        <w:jc w:val="both"/>
        <w:rPr>
          <w:rFonts w:ascii="Times New Roman" w:hAnsi="Times New Roman" w:cs="Times New Roman"/>
          <w:sz w:val="24"/>
          <w:szCs w:val="24"/>
        </w:rPr>
      </w:pPr>
    </w:p>
    <w:p w14:paraId="00C8EB99" w14:textId="77777777" w:rsidR="00C80E29" w:rsidRPr="00C80E29" w:rsidRDefault="00EB4761" w:rsidP="00D56AF8">
      <w:pPr>
        <w:pStyle w:val="ListParagraph"/>
        <w:spacing w:after="0" w:line="240" w:lineRule="auto"/>
        <w:ind w:left="0"/>
        <w:jc w:val="both"/>
        <w:rPr>
          <w:rFonts w:ascii="Times New Roman" w:hAnsi="Times New Roman" w:cs="Times New Roman"/>
          <w:b/>
          <w:sz w:val="24"/>
          <w:szCs w:val="24"/>
        </w:rPr>
      </w:pPr>
      <w:r w:rsidRPr="00C80E29">
        <w:rPr>
          <w:rFonts w:ascii="Times New Roman" w:hAnsi="Times New Roman" w:cs="Times New Roman"/>
          <w:b/>
          <w:sz w:val="24"/>
          <w:szCs w:val="24"/>
        </w:rPr>
        <w:t xml:space="preserve">Elections </w:t>
      </w:r>
    </w:p>
    <w:p w14:paraId="00C8EB9A" w14:textId="77777777" w:rsidR="00C80E29" w:rsidRDefault="00C80E29" w:rsidP="00D56AF8">
      <w:pPr>
        <w:pStyle w:val="ListParagraph"/>
        <w:spacing w:after="0" w:line="240" w:lineRule="auto"/>
        <w:ind w:left="0"/>
        <w:jc w:val="both"/>
        <w:rPr>
          <w:rFonts w:ascii="Times New Roman" w:hAnsi="Times New Roman" w:cs="Times New Roman"/>
          <w:sz w:val="24"/>
          <w:szCs w:val="24"/>
        </w:rPr>
      </w:pPr>
    </w:p>
    <w:p w14:paraId="00C8EB9B" w14:textId="77777777" w:rsidR="00EB4761" w:rsidRDefault="00C80E29" w:rsidP="00D56AF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Elections </w:t>
      </w:r>
      <w:r w:rsidR="00EB4761">
        <w:rPr>
          <w:rFonts w:ascii="Times New Roman" w:hAnsi="Times New Roman" w:cs="Times New Roman"/>
          <w:sz w:val="24"/>
          <w:szCs w:val="24"/>
        </w:rPr>
        <w:t xml:space="preserve">will be conducted by a secret ballot </w:t>
      </w:r>
      <w:r>
        <w:rPr>
          <w:rFonts w:ascii="Times New Roman" w:hAnsi="Times New Roman" w:cs="Times New Roman"/>
          <w:sz w:val="24"/>
          <w:szCs w:val="24"/>
        </w:rPr>
        <w:t>utilizing</w:t>
      </w:r>
      <w:r w:rsidR="00EB4761">
        <w:rPr>
          <w:rFonts w:ascii="Times New Roman" w:hAnsi="Times New Roman" w:cs="Times New Roman"/>
          <w:sz w:val="24"/>
          <w:szCs w:val="24"/>
        </w:rPr>
        <w:t xml:space="preserve"> Board of Mediation procedures to </w:t>
      </w:r>
      <w:r w:rsidR="005B5374">
        <w:rPr>
          <w:rFonts w:ascii="Times New Roman" w:hAnsi="Times New Roman" w:cs="Times New Roman"/>
          <w:sz w:val="24"/>
          <w:szCs w:val="24"/>
        </w:rPr>
        <w:t>ensure</w:t>
      </w:r>
      <w:r w:rsidR="00EB4761">
        <w:rPr>
          <w:rFonts w:ascii="Times New Roman" w:hAnsi="Times New Roman" w:cs="Times New Roman"/>
          <w:sz w:val="24"/>
          <w:szCs w:val="24"/>
        </w:rPr>
        <w:t xml:space="preserve"> the privacy and secrecy of each vote. The ballot will read</w:t>
      </w:r>
      <w:r>
        <w:rPr>
          <w:rFonts w:ascii="Times New Roman" w:hAnsi="Times New Roman" w:cs="Times New Roman"/>
          <w:sz w:val="24"/>
          <w:szCs w:val="24"/>
        </w:rPr>
        <w:t xml:space="preserve">, </w:t>
      </w:r>
      <w:r w:rsidR="00EB4761">
        <w:rPr>
          <w:rFonts w:ascii="Times New Roman" w:hAnsi="Times New Roman" w:cs="Times New Roman"/>
          <w:sz w:val="24"/>
          <w:szCs w:val="24"/>
        </w:rPr>
        <w:t xml:space="preserve"> </w:t>
      </w:r>
    </w:p>
    <w:p w14:paraId="00C8EB9C" w14:textId="77777777" w:rsidR="00D56AF8" w:rsidRPr="00DD132E" w:rsidRDefault="00D56AF8" w:rsidP="00D56AF8">
      <w:pPr>
        <w:pStyle w:val="ListParagraph"/>
        <w:spacing w:after="0" w:line="240" w:lineRule="auto"/>
        <w:ind w:left="0"/>
        <w:jc w:val="both"/>
        <w:rPr>
          <w:rFonts w:ascii="Times New Roman" w:hAnsi="Times New Roman" w:cs="Times New Roman"/>
          <w:sz w:val="24"/>
          <w:szCs w:val="24"/>
          <w:u w:val="single"/>
        </w:rPr>
      </w:pPr>
    </w:p>
    <w:p w14:paraId="00C8EB9D" w14:textId="77777777" w:rsidR="00EB4761" w:rsidRDefault="00EB4761" w:rsidP="00D56AF8">
      <w:pPr>
        <w:spacing w:after="0" w:line="240" w:lineRule="auto"/>
        <w:ind w:left="720" w:right="720"/>
        <w:jc w:val="both"/>
        <w:rPr>
          <w:rFonts w:ascii="Times New Roman" w:hAnsi="Times New Roman" w:cs="Times New Roman"/>
          <w:sz w:val="24"/>
          <w:szCs w:val="24"/>
        </w:rPr>
      </w:pPr>
      <w:r w:rsidRPr="00DD132E">
        <w:rPr>
          <w:rFonts w:ascii="Times New Roman" w:hAnsi="Times New Roman" w:cs="Times New Roman"/>
          <w:sz w:val="24"/>
          <w:szCs w:val="24"/>
        </w:rPr>
        <w:t>“</w:t>
      </w:r>
      <w:r>
        <w:rPr>
          <w:rFonts w:ascii="Times New Roman" w:hAnsi="Times New Roman" w:cs="Times New Roman"/>
          <w:sz w:val="24"/>
          <w:szCs w:val="24"/>
        </w:rPr>
        <w:t>Do you w</w:t>
      </w:r>
      <w:r w:rsidR="00C80E29">
        <w:rPr>
          <w:rFonts w:ascii="Times New Roman" w:hAnsi="Times New Roman" w:cs="Times New Roman"/>
          <w:sz w:val="24"/>
          <w:szCs w:val="24"/>
        </w:rPr>
        <w:t>ish</w:t>
      </w:r>
      <w:r>
        <w:rPr>
          <w:rFonts w:ascii="Times New Roman" w:hAnsi="Times New Roman" w:cs="Times New Roman"/>
          <w:sz w:val="24"/>
          <w:szCs w:val="24"/>
        </w:rPr>
        <w:t xml:space="preserve"> to select [</w:t>
      </w:r>
      <w:r w:rsidRPr="00DD132E">
        <w:rPr>
          <w:rFonts w:ascii="Times New Roman" w:hAnsi="Times New Roman" w:cs="Times New Roman"/>
          <w:sz w:val="24"/>
          <w:szCs w:val="24"/>
        </w:rPr>
        <w:t xml:space="preserve">labor </w:t>
      </w:r>
      <w:r w:rsidR="00C80E29">
        <w:rPr>
          <w:rFonts w:ascii="Times New Roman" w:hAnsi="Times New Roman" w:cs="Times New Roman"/>
          <w:sz w:val="24"/>
          <w:szCs w:val="24"/>
        </w:rPr>
        <w:t>organization</w:t>
      </w:r>
      <w:r>
        <w:rPr>
          <w:rFonts w:ascii="Times New Roman" w:hAnsi="Times New Roman" w:cs="Times New Roman"/>
          <w:sz w:val="24"/>
          <w:szCs w:val="24"/>
        </w:rPr>
        <w:t>] as the exclusive bargaining representative for [bargaining unit] employed with</w:t>
      </w:r>
      <w:r w:rsidR="00C80E29">
        <w:rPr>
          <w:rFonts w:ascii="Times New Roman" w:hAnsi="Times New Roman" w:cs="Times New Roman"/>
          <w:sz w:val="24"/>
          <w:szCs w:val="24"/>
        </w:rPr>
        <w:t>in</w:t>
      </w:r>
      <w:r>
        <w:rPr>
          <w:rFonts w:ascii="Times New Roman" w:hAnsi="Times New Roman" w:cs="Times New Roman"/>
          <w:sz w:val="24"/>
          <w:szCs w:val="24"/>
        </w:rPr>
        <w:t xml:space="preserve">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w:t>
      </w:r>
    </w:p>
    <w:p w14:paraId="00C8EB9E" w14:textId="77777777" w:rsidR="00D56AF8" w:rsidRDefault="00D56AF8" w:rsidP="00D56AF8">
      <w:pPr>
        <w:spacing w:after="0" w:line="240" w:lineRule="auto"/>
        <w:jc w:val="both"/>
        <w:rPr>
          <w:rFonts w:ascii="Times New Roman" w:hAnsi="Times New Roman" w:cs="Times New Roman"/>
          <w:sz w:val="24"/>
          <w:szCs w:val="24"/>
          <w:highlight w:val="yellow"/>
        </w:rPr>
      </w:pPr>
    </w:p>
    <w:p w14:paraId="00C8EB9F" w14:textId="77777777" w:rsidR="00EB4761" w:rsidRDefault="00EB4761" w:rsidP="00D56AF8">
      <w:pPr>
        <w:spacing w:after="0" w:line="240" w:lineRule="auto"/>
        <w:jc w:val="both"/>
        <w:rPr>
          <w:rFonts w:ascii="Times New Roman" w:hAnsi="Times New Roman" w:cs="Times New Roman"/>
          <w:sz w:val="24"/>
          <w:szCs w:val="24"/>
        </w:rPr>
      </w:pPr>
      <w:r w:rsidRPr="0046114D">
        <w:rPr>
          <w:rFonts w:ascii="Times New Roman" w:hAnsi="Times New Roman" w:cs="Times New Roman"/>
          <w:sz w:val="24"/>
          <w:szCs w:val="24"/>
        </w:rPr>
        <w:t xml:space="preserve">The ballots will include check boxes for marking “yes” or “no”. </w:t>
      </w:r>
      <w:r w:rsidR="00C80E29" w:rsidRPr="0046114D">
        <w:rPr>
          <w:rFonts w:ascii="Times New Roman" w:hAnsi="Times New Roman" w:cs="Times New Roman"/>
          <w:sz w:val="24"/>
          <w:szCs w:val="24"/>
        </w:rPr>
        <w:t xml:space="preserve"> </w:t>
      </w:r>
      <w:r w:rsidRPr="0046114D">
        <w:rPr>
          <w:rFonts w:ascii="Times New Roman" w:hAnsi="Times New Roman" w:cs="Times New Roman"/>
          <w:sz w:val="24"/>
          <w:szCs w:val="24"/>
        </w:rPr>
        <w:t xml:space="preserve">If more than one labor </w:t>
      </w:r>
      <w:r w:rsidR="00C80E29" w:rsidRPr="0046114D">
        <w:rPr>
          <w:rFonts w:ascii="Times New Roman" w:hAnsi="Times New Roman" w:cs="Times New Roman"/>
          <w:sz w:val="24"/>
          <w:szCs w:val="24"/>
        </w:rPr>
        <w:t>organization seeks to represent the employees in the bargaining unit</w:t>
      </w:r>
      <w:r w:rsidR="0046114D" w:rsidRPr="0046114D">
        <w:rPr>
          <w:rFonts w:ascii="Times New Roman" w:hAnsi="Times New Roman" w:cs="Times New Roman"/>
          <w:sz w:val="24"/>
          <w:szCs w:val="24"/>
        </w:rPr>
        <w:t xml:space="preserve"> and has </w:t>
      </w:r>
      <w:r w:rsidR="00C80E29" w:rsidRPr="0046114D">
        <w:rPr>
          <w:rFonts w:ascii="Times New Roman" w:hAnsi="Times New Roman" w:cs="Times New Roman"/>
          <w:sz w:val="24"/>
          <w:szCs w:val="24"/>
        </w:rPr>
        <w:t xml:space="preserve">signed cards </w:t>
      </w:r>
      <w:proofErr w:type="gramStart"/>
      <w:r w:rsidR="00C80E29" w:rsidRPr="0046114D">
        <w:rPr>
          <w:rFonts w:ascii="Times New Roman" w:hAnsi="Times New Roman" w:cs="Times New Roman"/>
          <w:sz w:val="24"/>
          <w:szCs w:val="24"/>
        </w:rPr>
        <w:t>in excess of</w:t>
      </w:r>
      <w:proofErr w:type="gramEnd"/>
      <w:r w:rsidRPr="0046114D">
        <w:rPr>
          <w:rFonts w:ascii="Times New Roman" w:hAnsi="Times New Roman" w:cs="Times New Roman"/>
          <w:sz w:val="24"/>
          <w:szCs w:val="24"/>
        </w:rPr>
        <w:t xml:space="preserve"> 30%</w:t>
      </w:r>
      <w:r w:rsidR="0046114D" w:rsidRPr="0046114D">
        <w:rPr>
          <w:rFonts w:ascii="Times New Roman" w:hAnsi="Times New Roman" w:cs="Times New Roman"/>
          <w:sz w:val="24"/>
          <w:szCs w:val="24"/>
        </w:rPr>
        <w:t>,</w:t>
      </w:r>
      <w:r w:rsidRPr="0046114D">
        <w:rPr>
          <w:rFonts w:ascii="Times New Roman" w:hAnsi="Times New Roman" w:cs="Times New Roman"/>
          <w:sz w:val="24"/>
          <w:szCs w:val="24"/>
        </w:rPr>
        <w:t xml:space="preserve"> each </w:t>
      </w:r>
      <w:r w:rsidR="00C80E29" w:rsidRPr="0046114D">
        <w:rPr>
          <w:rFonts w:ascii="Times New Roman" w:hAnsi="Times New Roman" w:cs="Times New Roman"/>
          <w:sz w:val="24"/>
          <w:szCs w:val="24"/>
        </w:rPr>
        <w:t>union will be listed on the ballot along with the option of “no labor organization.”</w:t>
      </w:r>
      <w:r>
        <w:rPr>
          <w:rFonts w:ascii="Times New Roman" w:hAnsi="Times New Roman" w:cs="Times New Roman"/>
          <w:sz w:val="24"/>
          <w:szCs w:val="24"/>
        </w:rPr>
        <w:t xml:space="preserve"> </w:t>
      </w:r>
    </w:p>
    <w:p w14:paraId="00C8EBA0" w14:textId="77777777" w:rsidR="00D56AF8" w:rsidRDefault="00D56AF8" w:rsidP="00D56AF8">
      <w:pPr>
        <w:spacing w:after="0" w:line="240" w:lineRule="auto"/>
        <w:jc w:val="both"/>
        <w:rPr>
          <w:rFonts w:ascii="Times New Roman" w:hAnsi="Times New Roman" w:cs="Times New Roman"/>
          <w:sz w:val="24"/>
          <w:szCs w:val="24"/>
        </w:rPr>
      </w:pPr>
    </w:p>
    <w:p w14:paraId="00C8EBA1" w14:textId="77777777" w:rsidR="00EB4761" w:rsidRDefault="00EB4761" w:rsidP="00D56A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Once the poll is closed, the Board of Mediation will </w:t>
      </w:r>
      <w:r w:rsidR="00C80E29">
        <w:rPr>
          <w:rFonts w:ascii="Times New Roman" w:hAnsi="Times New Roman" w:cs="Times New Roman"/>
          <w:sz w:val="24"/>
          <w:szCs w:val="24"/>
        </w:rPr>
        <w:t xml:space="preserve">supervise counting of the ballots.  Any labor organization receiving </w:t>
      </w:r>
      <w:r>
        <w:rPr>
          <w:rFonts w:ascii="Times New Roman" w:hAnsi="Times New Roman" w:cs="Times New Roman"/>
          <w:sz w:val="24"/>
          <w:szCs w:val="24"/>
        </w:rPr>
        <w:t xml:space="preserve">more than 50% of all employees in the bargaining unit will be designated and </w:t>
      </w:r>
      <w:r w:rsidR="00C80E29">
        <w:rPr>
          <w:rFonts w:ascii="Times New Roman" w:hAnsi="Times New Roman" w:cs="Times New Roman"/>
          <w:sz w:val="24"/>
          <w:szCs w:val="24"/>
        </w:rPr>
        <w:t>recognized</w:t>
      </w:r>
      <w:r>
        <w:rPr>
          <w:rFonts w:ascii="Times New Roman" w:hAnsi="Times New Roman" w:cs="Times New Roman"/>
          <w:sz w:val="24"/>
          <w:szCs w:val="24"/>
        </w:rPr>
        <w:t xml:space="preserve"> by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as the exclusive bargaining representative for all District employees in the bargaining unit.</w:t>
      </w:r>
    </w:p>
    <w:p w14:paraId="00C8EBA2" w14:textId="77777777" w:rsidR="00D56AF8" w:rsidRDefault="00D56AF8" w:rsidP="00D56AF8">
      <w:pPr>
        <w:spacing w:after="0" w:line="240" w:lineRule="auto"/>
        <w:jc w:val="both"/>
        <w:rPr>
          <w:rFonts w:ascii="Times New Roman" w:hAnsi="Times New Roman" w:cs="Times New Roman"/>
          <w:sz w:val="24"/>
          <w:szCs w:val="24"/>
        </w:rPr>
      </w:pPr>
    </w:p>
    <w:p w14:paraId="00C8EBA3" w14:textId="48110F1D" w:rsidR="00C80E29" w:rsidRDefault="00EB4761" w:rsidP="00D56A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Supervis</w:t>
      </w:r>
      <w:r w:rsidR="00C80E29">
        <w:rPr>
          <w:rFonts w:ascii="Times New Roman" w:hAnsi="Times New Roman" w:cs="Times New Roman"/>
          <w:sz w:val="24"/>
          <w:szCs w:val="24"/>
        </w:rPr>
        <w:t>ory</w:t>
      </w:r>
      <w:r>
        <w:rPr>
          <w:rFonts w:ascii="Times New Roman" w:hAnsi="Times New Roman" w:cs="Times New Roman"/>
          <w:sz w:val="24"/>
          <w:szCs w:val="24"/>
        </w:rPr>
        <w:t xml:space="preserve"> employees will </w:t>
      </w:r>
      <w:r w:rsidR="0046114D">
        <w:rPr>
          <w:rFonts w:ascii="Times New Roman" w:hAnsi="Times New Roman" w:cs="Times New Roman"/>
          <w:sz w:val="24"/>
          <w:szCs w:val="24"/>
        </w:rPr>
        <w:t>not</w:t>
      </w:r>
      <w:r>
        <w:rPr>
          <w:rFonts w:ascii="Times New Roman" w:hAnsi="Times New Roman" w:cs="Times New Roman"/>
          <w:sz w:val="24"/>
          <w:szCs w:val="24"/>
        </w:rPr>
        <w:t xml:space="preserve"> be included in </w:t>
      </w:r>
      <w:r w:rsidR="0046114D">
        <w:rPr>
          <w:rFonts w:ascii="Times New Roman" w:hAnsi="Times New Roman" w:cs="Times New Roman"/>
          <w:sz w:val="24"/>
          <w:szCs w:val="24"/>
        </w:rPr>
        <w:t>the</w:t>
      </w:r>
      <w:r>
        <w:rPr>
          <w:rFonts w:ascii="Times New Roman" w:hAnsi="Times New Roman" w:cs="Times New Roman"/>
          <w:sz w:val="24"/>
          <w:szCs w:val="24"/>
        </w:rPr>
        <w:t xml:space="preserve"> bargaining unit that</w:t>
      </w:r>
      <w:r w:rsidR="00C80E29">
        <w:rPr>
          <w:rFonts w:ascii="Times New Roman" w:hAnsi="Times New Roman" w:cs="Times New Roman"/>
          <w:sz w:val="24"/>
          <w:szCs w:val="24"/>
        </w:rPr>
        <w:t xml:space="preserve"> they supervise.  Supervisory and non-supervisory employees will not be included in the same bargaining unit.</w:t>
      </w:r>
      <w:r w:rsidR="00427359">
        <w:rPr>
          <w:rFonts w:ascii="Times New Roman" w:hAnsi="Times New Roman" w:cs="Times New Roman"/>
          <w:sz w:val="24"/>
          <w:szCs w:val="24"/>
        </w:rPr>
        <w:t xml:space="preserve"> </w:t>
      </w:r>
      <w:r>
        <w:rPr>
          <w:rFonts w:ascii="Times New Roman" w:hAnsi="Times New Roman" w:cs="Times New Roman"/>
          <w:sz w:val="24"/>
          <w:szCs w:val="24"/>
        </w:rPr>
        <w:t xml:space="preserve">No more than one election in a bargaining unit will take place </w:t>
      </w:r>
      <w:r w:rsidR="00C80E29">
        <w:rPr>
          <w:rFonts w:ascii="Times New Roman" w:hAnsi="Times New Roman" w:cs="Times New Roman"/>
          <w:sz w:val="24"/>
          <w:szCs w:val="24"/>
        </w:rPr>
        <w:t xml:space="preserve">during a </w:t>
      </w:r>
      <w:r w:rsidR="00FA79E8">
        <w:rPr>
          <w:rFonts w:ascii="Times New Roman" w:hAnsi="Times New Roman" w:cs="Times New Roman"/>
          <w:sz w:val="24"/>
          <w:szCs w:val="24"/>
        </w:rPr>
        <w:t>twelve-month</w:t>
      </w:r>
      <w:r w:rsidR="00C80E29">
        <w:rPr>
          <w:rFonts w:ascii="Times New Roman" w:hAnsi="Times New Roman" w:cs="Times New Roman"/>
          <w:sz w:val="24"/>
          <w:szCs w:val="24"/>
        </w:rPr>
        <w:t xml:space="preserve"> period.</w:t>
      </w:r>
    </w:p>
    <w:p w14:paraId="00C8EBA4" w14:textId="77777777" w:rsidR="00C80E29" w:rsidRDefault="00C80E29" w:rsidP="00D56AF8">
      <w:pPr>
        <w:spacing w:after="0" w:line="240" w:lineRule="auto"/>
        <w:jc w:val="both"/>
        <w:rPr>
          <w:rFonts w:ascii="Times New Roman" w:hAnsi="Times New Roman" w:cs="Times New Roman"/>
          <w:b/>
          <w:sz w:val="24"/>
          <w:szCs w:val="24"/>
        </w:rPr>
      </w:pPr>
    </w:p>
    <w:p w14:paraId="00C8EBA5" w14:textId="77777777" w:rsidR="00C80E29" w:rsidRPr="00C80E29" w:rsidRDefault="00C80E29" w:rsidP="00D56A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District employees within the bargaining until shall have the right to seek decertification of the labor </w:t>
      </w:r>
      <w:r w:rsidR="00DF02D8">
        <w:rPr>
          <w:rFonts w:ascii="Times New Roman" w:hAnsi="Times New Roman" w:cs="Times New Roman"/>
          <w:sz w:val="24"/>
          <w:szCs w:val="24"/>
        </w:rPr>
        <w:t xml:space="preserve">or organization as their exclusive bargaining representative at any time by obtaining signed cards by 30% of the employees within the unit stating that they no longer wish to be represented by the labor organization.  An election will then be conducted in the same manner as set for certification in the </w:t>
      </w:r>
      <w:r w:rsidR="00DF02D8" w:rsidRPr="00427359">
        <w:rPr>
          <w:rFonts w:ascii="Times New Roman" w:hAnsi="Times New Roman" w:cs="Times New Roman"/>
          <w:i/>
          <w:sz w:val="24"/>
          <w:szCs w:val="24"/>
        </w:rPr>
        <w:t>Election</w:t>
      </w:r>
      <w:r w:rsidR="00DF02D8" w:rsidRPr="00427359">
        <w:rPr>
          <w:rFonts w:ascii="Times New Roman" w:hAnsi="Times New Roman" w:cs="Times New Roman"/>
          <w:sz w:val="24"/>
          <w:szCs w:val="24"/>
        </w:rPr>
        <w:t xml:space="preserve"> </w:t>
      </w:r>
      <w:r w:rsidR="00DF02D8">
        <w:rPr>
          <w:rFonts w:ascii="Times New Roman" w:hAnsi="Times New Roman" w:cs="Times New Roman"/>
          <w:sz w:val="24"/>
          <w:szCs w:val="24"/>
        </w:rPr>
        <w:t>Section of this Regulation.</w:t>
      </w:r>
    </w:p>
    <w:p w14:paraId="00C8EBA6" w14:textId="77777777" w:rsidR="00D56AF8" w:rsidRDefault="00D56AF8" w:rsidP="00D56AF8">
      <w:pPr>
        <w:spacing w:after="0" w:line="240" w:lineRule="auto"/>
        <w:jc w:val="both"/>
        <w:rPr>
          <w:rFonts w:ascii="Times New Roman" w:hAnsi="Times New Roman" w:cs="Times New Roman"/>
          <w:b/>
          <w:sz w:val="24"/>
          <w:szCs w:val="24"/>
        </w:rPr>
      </w:pPr>
    </w:p>
    <w:p w14:paraId="00C8EBA7" w14:textId="77777777" w:rsidR="00D56AF8" w:rsidRDefault="00D56AF8">
      <w:pPr>
        <w:rPr>
          <w:rFonts w:ascii="Times New Roman" w:hAnsi="Times New Roman" w:cs="Times New Roman"/>
          <w:b/>
          <w:sz w:val="24"/>
          <w:szCs w:val="24"/>
        </w:rPr>
      </w:pPr>
      <w:r>
        <w:rPr>
          <w:rFonts w:ascii="Times New Roman" w:hAnsi="Times New Roman" w:cs="Times New Roman"/>
          <w:b/>
          <w:sz w:val="24"/>
          <w:szCs w:val="24"/>
        </w:rPr>
        <w:br w:type="page"/>
      </w:r>
    </w:p>
    <w:p w14:paraId="00C8EBA8" w14:textId="77777777" w:rsidR="005B5374" w:rsidRDefault="005B5374" w:rsidP="00D56AF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Existing Bargaining Units</w:t>
      </w:r>
    </w:p>
    <w:p w14:paraId="00C8EBA9" w14:textId="77777777" w:rsidR="00D56AF8" w:rsidRDefault="00D56AF8" w:rsidP="00D56AF8">
      <w:pPr>
        <w:spacing w:after="0" w:line="240" w:lineRule="auto"/>
        <w:jc w:val="both"/>
        <w:rPr>
          <w:rFonts w:ascii="Times New Roman" w:hAnsi="Times New Roman" w:cs="Times New Roman"/>
          <w:sz w:val="24"/>
          <w:szCs w:val="24"/>
        </w:rPr>
      </w:pPr>
    </w:p>
    <w:p w14:paraId="00C8EBAA" w14:textId="77777777" w:rsidR="005B5374" w:rsidRPr="005B5374" w:rsidRDefault="005B5374" w:rsidP="00D56A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All labor organizations that have previously been certified shall be recertified during the twelve (12) month period beginning on August 28, 2018.  However, any labor organization that has a labor agreement that expires after August 28, </w:t>
      </w:r>
      <w:proofErr w:type="gramStart"/>
      <w:r>
        <w:rPr>
          <w:rFonts w:ascii="Times New Roman" w:hAnsi="Times New Roman" w:cs="Times New Roman"/>
          <w:sz w:val="24"/>
          <w:szCs w:val="24"/>
        </w:rPr>
        <w:t>2020</w:t>
      </w:r>
      <w:proofErr w:type="gramEnd"/>
      <w:r>
        <w:rPr>
          <w:rFonts w:ascii="Times New Roman" w:hAnsi="Times New Roman" w:cs="Times New Roman"/>
          <w:sz w:val="24"/>
          <w:szCs w:val="24"/>
        </w:rPr>
        <w:t xml:space="preserve"> may be recertified at any time prior to, but no later than August 28, 2020.  All subsequent recertification elections shall be held every three (3) years.  To be recertified, the labor organization must obtain the secret ballot votes of more than 50% of the employees in the unit in a Board supervised election.  Failure to recertify in this manner will result in the immediate decertification of the labor organization.  In the event of such decertification, all terms and conditions of employment will remain in place until modified or eliminated by the District’s Board of Education.</w:t>
      </w:r>
    </w:p>
    <w:p w14:paraId="00C8EBAB" w14:textId="77777777" w:rsidR="00D56AF8" w:rsidRDefault="00D56AF8" w:rsidP="00D56AF8">
      <w:pPr>
        <w:spacing w:after="0" w:line="240" w:lineRule="auto"/>
        <w:jc w:val="both"/>
        <w:rPr>
          <w:rFonts w:ascii="Times New Roman" w:hAnsi="Times New Roman" w:cs="Times New Roman"/>
          <w:b/>
          <w:sz w:val="24"/>
          <w:szCs w:val="24"/>
        </w:rPr>
      </w:pPr>
    </w:p>
    <w:p w14:paraId="00C8EBAC" w14:textId="77777777" w:rsidR="00EB4761" w:rsidRPr="00C80E29" w:rsidRDefault="00C80E29" w:rsidP="00D56AF8">
      <w:pPr>
        <w:spacing w:after="0" w:line="240" w:lineRule="auto"/>
        <w:jc w:val="both"/>
        <w:rPr>
          <w:rFonts w:ascii="Times New Roman" w:hAnsi="Times New Roman" w:cs="Times New Roman"/>
          <w:b/>
          <w:sz w:val="24"/>
          <w:szCs w:val="24"/>
        </w:rPr>
      </w:pPr>
      <w:r w:rsidRPr="00C80E29">
        <w:rPr>
          <w:rFonts w:ascii="Times New Roman" w:hAnsi="Times New Roman" w:cs="Times New Roman"/>
          <w:b/>
          <w:sz w:val="24"/>
          <w:szCs w:val="24"/>
        </w:rPr>
        <w:t>B</w:t>
      </w:r>
      <w:r w:rsidR="00EB4761" w:rsidRPr="00C80E29">
        <w:rPr>
          <w:rFonts w:ascii="Times New Roman" w:hAnsi="Times New Roman" w:cs="Times New Roman"/>
          <w:b/>
          <w:sz w:val="24"/>
          <w:szCs w:val="24"/>
        </w:rPr>
        <w:t>argaining</w:t>
      </w:r>
    </w:p>
    <w:p w14:paraId="00C8EBAD" w14:textId="77777777" w:rsidR="00D56AF8" w:rsidRDefault="00D56AF8" w:rsidP="00D56AF8">
      <w:pPr>
        <w:pStyle w:val="ListParagraph"/>
        <w:spacing w:after="0" w:line="240" w:lineRule="auto"/>
        <w:ind w:left="0"/>
        <w:jc w:val="both"/>
        <w:rPr>
          <w:rFonts w:ascii="Times New Roman" w:hAnsi="Times New Roman" w:cs="Times New Roman"/>
          <w:sz w:val="24"/>
          <w:szCs w:val="24"/>
        </w:rPr>
      </w:pPr>
    </w:p>
    <w:p w14:paraId="00C8EBAE" w14:textId="77777777" w:rsidR="00EB4761" w:rsidRDefault="00EB4761" w:rsidP="00D56AF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w:t>
      </w:r>
      <w:r w:rsidR="00DF02D8">
        <w:rPr>
          <w:rFonts w:ascii="Times New Roman" w:hAnsi="Times New Roman" w:cs="Times New Roman"/>
          <w:sz w:val="24"/>
          <w:szCs w:val="24"/>
        </w:rPr>
        <w:t xml:space="preserve">ithin </w:t>
      </w:r>
      <w:r>
        <w:rPr>
          <w:rFonts w:ascii="Times New Roman" w:hAnsi="Times New Roman" w:cs="Times New Roman"/>
          <w:sz w:val="24"/>
          <w:szCs w:val="24"/>
        </w:rPr>
        <w:t xml:space="preserve">eight </w:t>
      </w:r>
      <w:r w:rsidR="00DF02D8">
        <w:rPr>
          <w:rFonts w:ascii="Times New Roman" w:hAnsi="Times New Roman" w:cs="Times New Roman"/>
          <w:sz w:val="24"/>
          <w:szCs w:val="24"/>
        </w:rPr>
        <w:t xml:space="preserve">(8) </w:t>
      </w:r>
      <w:r>
        <w:rPr>
          <w:rFonts w:ascii="Times New Roman" w:hAnsi="Times New Roman" w:cs="Times New Roman"/>
          <w:sz w:val="24"/>
          <w:szCs w:val="24"/>
        </w:rPr>
        <w:t xml:space="preserve">weeks </w:t>
      </w:r>
      <w:r w:rsidR="00DF02D8">
        <w:rPr>
          <w:rFonts w:ascii="Times New Roman" w:hAnsi="Times New Roman" w:cs="Times New Roman"/>
          <w:sz w:val="24"/>
          <w:szCs w:val="24"/>
        </w:rPr>
        <w:t>of a labor organization’s certification as</w:t>
      </w:r>
      <w:r>
        <w:rPr>
          <w:rFonts w:ascii="Times New Roman" w:hAnsi="Times New Roman" w:cs="Times New Roman"/>
          <w:sz w:val="24"/>
          <w:szCs w:val="24"/>
        </w:rPr>
        <w:t xml:space="preserve"> the exclusive bargaining representative</w:t>
      </w:r>
      <w:r w:rsidR="0046114D">
        <w:rPr>
          <w:rFonts w:ascii="Times New Roman" w:hAnsi="Times New Roman" w:cs="Times New Roman"/>
          <w:sz w:val="24"/>
          <w:szCs w:val="24"/>
        </w:rPr>
        <w:t>s</w:t>
      </w:r>
      <w:r>
        <w:rPr>
          <w:rFonts w:ascii="Times New Roman" w:hAnsi="Times New Roman" w:cs="Times New Roman"/>
          <w:sz w:val="24"/>
          <w:szCs w:val="24"/>
        </w:rPr>
        <w:t xml:space="preserve"> </w:t>
      </w:r>
      <w:r w:rsidR="0046114D">
        <w:rPr>
          <w:rFonts w:ascii="Times New Roman" w:hAnsi="Times New Roman" w:cs="Times New Roman"/>
          <w:sz w:val="24"/>
          <w:szCs w:val="24"/>
        </w:rPr>
        <w:t>of</w:t>
      </w:r>
      <w:r>
        <w:rPr>
          <w:rFonts w:ascii="Times New Roman" w:hAnsi="Times New Roman" w:cs="Times New Roman"/>
          <w:sz w:val="24"/>
          <w:szCs w:val="24"/>
        </w:rPr>
        <w:t xml:space="preserve">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employee group, representatives </w:t>
      </w:r>
      <w:r w:rsidR="00DF02D8">
        <w:rPr>
          <w:rFonts w:ascii="Times New Roman" w:hAnsi="Times New Roman" w:cs="Times New Roman"/>
          <w:sz w:val="24"/>
          <w:szCs w:val="24"/>
        </w:rPr>
        <w:t xml:space="preserve">for the District and </w:t>
      </w:r>
      <w:r>
        <w:rPr>
          <w:rFonts w:ascii="Times New Roman" w:hAnsi="Times New Roman" w:cs="Times New Roman"/>
          <w:sz w:val="24"/>
          <w:szCs w:val="24"/>
        </w:rPr>
        <w:t xml:space="preserve">representatives of the labor </w:t>
      </w:r>
      <w:r w:rsidR="00DF02D8">
        <w:rPr>
          <w:rFonts w:ascii="Times New Roman" w:hAnsi="Times New Roman" w:cs="Times New Roman"/>
          <w:sz w:val="24"/>
          <w:szCs w:val="24"/>
        </w:rPr>
        <w:t>organization will meet</w:t>
      </w:r>
      <w:r>
        <w:rPr>
          <w:rFonts w:ascii="Times New Roman" w:hAnsi="Times New Roman" w:cs="Times New Roman"/>
          <w:sz w:val="24"/>
          <w:szCs w:val="24"/>
        </w:rPr>
        <w:t xml:space="preserve"> and begin negotiation for an agreement</w:t>
      </w:r>
      <w:r w:rsidR="00DF02D8">
        <w:rPr>
          <w:rFonts w:ascii="Times New Roman" w:hAnsi="Times New Roman" w:cs="Times New Roman"/>
          <w:sz w:val="24"/>
          <w:szCs w:val="24"/>
        </w:rPr>
        <w:t xml:space="preserve"> concerning</w:t>
      </w:r>
      <w:r>
        <w:rPr>
          <w:rFonts w:ascii="Times New Roman" w:hAnsi="Times New Roman" w:cs="Times New Roman"/>
          <w:sz w:val="24"/>
          <w:szCs w:val="24"/>
        </w:rPr>
        <w:t xml:space="preserve"> the wages, benefits and </w:t>
      </w:r>
      <w:r w:rsidR="00DF02D8">
        <w:rPr>
          <w:rFonts w:ascii="Times New Roman" w:hAnsi="Times New Roman" w:cs="Times New Roman"/>
          <w:sz w:val="24"/>
          <w:szCs w:val="24"/>
        </w:rPr>
        <w:t xml:space="preserve">other terms and </w:t>
      </w:r>
      <w:r>
        <w:rPr>
          <w:rFonts w:ascii="Times New Roman" w:hAnsi="Times New Roman" w:cs="Times New Roman"/>
          <w:sz w:val="24"/>
          <w:szCs w:val="24"/>
        </w:rPr>
        <w:t xml:space="preserve">conditions of </w:t>
      </w:r>
      <w:r w:rsidR="00DF02D8">
        <w:rPr>
          <w:rFonts w:ascii="Times New Roman" w:hAnsi="Times New Roman" w:cs="Times New Roman"/>
          <w:sz w:val="24"/>
          <w:szCs w:val="24"/>
        </w:rPr>
        <w:t xml:space="preserve">employment </w:t>
      </w:r>
      <w:r>
        <w:rPr>
          <w:rFonts w:ascii="Times New Roman" w:hAnsi="Times New Roman" w:cs="Times New Roman"/>
          <w:sz w:val="24"/>
          <w:szCs w:val="24"/>
        </w:rPr>
        <w:t xml:space="preserve">within the </w:t>
      </w:r>
      <w:r w:rsidR="00DF02D8">
        <w:rPr>
          <w:rFonts w:ascii="Times New Roman" w:hAnsi="Times New Roman" w:cs="Times New Roman"/>
          <w:sz w:val="24"/>
          <w:szCs w:val="24"/>
        </w:rPr>
        <w:t>bargaining unit</w:t>
      </w:r>
      <w:r>
        <w:rPr>
          <w:rFonts w:ascii="Times New Roman" w:hAnsi="Times New Roman" w:cs="Times New Roman"/>
          <w:sz w:val="24"/>
          <w:szCs w:val="24"/>
        </w:rPr>
        <w:t xml:space="preserve">. </w:t>
      </w:r>
      <w:r w:rsidR="00DF02D8">
        <w:rPr>
          <w:rFonts w:ascii="Times New Roman" w:hAnsi="Times New Roman" w:cs="Times New Roman"/>
          <w:sz w:val="24"/>
          <w:szCs w:val="24"/>
        </w:rPr>
        <w:t xml:space="preserve"> During the negotiations, neither side will be required to offer any </w:t>
      </w:r>
      <w:proofErr w:type="gramStart"/>
      <w:r w:rsidR="00DF02D8">
        <w:rPr>
          <w:rFonts w:ascii="Times New Roman" w:hAnsi="Times New Roman" w:cs="Times New Roman"/>
          <w:sz w:val="24"/>
          <w:szCs w:val="24"/>
        </w:rPr>
        <w:t>particular concession</w:t>
      </w:r>
      <w:proofErr w:type="gramEnd"/>
      <w:r w:rsidR="00DF02D8">
        <w:rPr>
          <w:rFonts w:ascii="Times New Roman" w:hAnsi="Times New Roman" w:cs="Times New Roman"/>
          <w:sz w:val="24"/>
          <w:szCs w:val="24"/>
        </w:rPr>
        <w:t xml:space="preserve"> or to withdraw any proposal</w:t>
      </w:r>
      <w:r>
        <w:rPr>
          <w:rFonts w:ascii="Times New Roman" w:hAnsi="Times New Roman" w:cs="Times New Roman"/>
          <w:sz w:val="24"/>
          <w:szCs w:val="24"/>
        </w:rPr>
        <w:t>.</w:t>
      </w:r>
    </w:p>
    <w:p w14:paraId="00C8EBAF" w14:textId="77777777" w:rsidR="00DF02D8" w:rsidRDefault="00DF02D8" w:rsidP="00D56AF8">
      <w:pPr>
        <w:pStyle w:val="ListParagraph"/>
        <w:spacing w:after="0" w:line="240" w:lineRule="auto"/>
        <w:ind w:left="0"/>
        <w:jc w:val="both"/>
        <w:rPr>
          <w:rFonts w:ascii="Times New Roman" w:hAnsi="Times New Roman" w:cs="Times New Roman"/>
          <w:sz w:val="24"/>
          <w:szCs w:val="24"/>
        </w:rPr>
      </w:pPr>
    </w:p>
    <w:p w14:paraId="00C8EBB0" w14:textId="77777777" w:rsidR="00DF02D8" w:rsidRDefault="00DF02D8" w:rsidP="00D56AF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Prior to any tentative agreement being presented to the Board of Education or the exclusive bargaining representative, the tentative agreement will be discussed in detail </w:t>
      </w:r>
      <w:r w:rsidR="0046114D">
        <w:rPr>
          <w:rFonts w:ascii="Times New Roman" w:hAnsi="Times New Roman" w:cs="Times New Roman"/>
          <w:sz w:val="24"/>
          <w:szCs w:val="24"/>
        </w:rPr>
        <w:t>during</w:t>
      </w:r>
      <w:r>
        <w:rPr>
          <w:rFonts w:ascii="Times New Roman" w:hAnsi="Times New Roman" w:cs="Times New Roman"/>
          <w:sz w:val="24"/>
          <w:szCs w:val="24"/>
        </w:rPr>
        <w:t xml:space="preserve"> a public meeting. Any tentative agreement will be posted on the </w:t>
      </w:r>
      <w:proofErr w:type="gramStart"/>
      <w:r>
        <w:rPr>
          <w:rFonts w:ascii="Times New Roman" w:hAnsi="Times New Roman" w:cs="Times New Roman"/>
          <w:sz w:val="24"/>
          <w:szCs w:val="24"/>
        </w:rPr>
        <w:t>District’s</w:t>
      </w:r>
      <w:proofErr w:type="gramEnd"/>
      <w:r>
        <w:rPr>
          <w:rFonts w:ascii="Times New Roman" w:hAnsi="Times New Roman" w:cs="Times New Roman"/>
          <w:sz w:val="24"/>
          <w:szCs w:val="24"/>
        </w:rPr>
        <w:t xml:space="preserve"> website </w:t>
      </w:r>
      <w:r w:rsidR="0046114D">
        <w:rPr>
          <w:rFonts w:ascii="Times New Roman" w:hAnsi="Times New Roman" w:cs="Times New Roman"/>
          <w:sz w:val="24"/>
          <w:szCs w:val="24"/>
        </w:rPr>
        <w:t xml:space="preserve">for </w:t>
      </w:r>
      <w:r>
        <w:rPr>
          <w:rFonts w:ascii="Times New Roman" w:hAnsi="Times New Roman" w:cs="Times New Roman"/>
          <w:sz w:val="24"/>
          <w:szCs w:val="24"/>
        </w:rPr>
        <w:t xml:space="preserve">at least five (5) days prior to the public meeting.  Nothing in the </w:t>
      </w:r>
      <w:r w:rsidR="00427359">
        <w:rPr>
          <w:rFonts w:ascii="Times New Roman" w:hAnsi="Times New Roman" w:cs="Times New Roman"/>
          <w:sz w:val="24"/>
          <w:szCs w:val="24"/>
        </w:rPr>
        <w:t>r</w:t>
      </w:r>
      <w:r>
        <w:rPr>
          <w:rFonts w:ascii="Times New Roman" w:hAnsi="Times New Roman" w:cs="Times New Roman"/>
          <w:sz w:val="24"/>
          <w:szCs w:val="24"/>
        </w:rPr>
        <w:t xml:space="preserve">egulation or in state law requires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to vote on the collective bargaining unit</w:t>
      </w:r>
      <w:r w:rsidR="0046114D">
        <w:rPr>
          <w:rFonts w:ascii="Times New Roman" w:hAnsi="Times New Roman" w:cs="Times New Roman"/>
          <w:sz w:val="24"/>
          <w:szCs w:val="24"/>
        </w:rPr>
        <w:t xml:space="preserve"> at such meeting</w:t>
      </w:r>
      <w:r>
        <w:rPr>
          <w:rFonts w:ascii="Times New Roman" w:hAnsi="Times New Roman" w:cs="Times New Roman"/>
          <w:sz w:val="24"/>
          <w:szCs w:val="24"/>
        </w:rPr>
        <w:t>.</w:t>
      </w:r>
    </w:p>
    <w:p w14:paraId="00C8EBB1" w14:textId="77777777" w:rsidR="00EB4761" w:rsidRDefault="00EB4761" w:rsidP="00D56AF8">
      <w:pPr>
        <w:pStyle w:val="ListParagraph"/>
        <w:spacing w:after="0" w:line="240" w:lineRule="auto"/>
        <w:ind w:left="0"/>
        <w:jc w:val="both"/>
        <w:rPr>
          <w:rFonts w:ascii="Times New Roman" w:hAnsi="Times New Roman" w:cs="Times New Roman"/>
          <w:sz w:val="24"/>
          <w:szCs w:val="24"/>
        </w:rPr>
      </w:pPr>
    </w:p>
    <w:p w14:paraId="00C8EBB2" w14:textId="77777777" w:rsidR="00EB4761" w:rsidRDefault="0046114D" w:rsidP="00D56AF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The</w:t>
      </w:r>
      <w:r w:rsidR="00EB4761">
        <w:rPr>
          <w:rFonts w:ascii="Times New Roman" w:hAnsi="Times New Roman" w:cs="Times New Roman"/>
          <w:sz w:val="24"/>
          <w:szCs w:val="24"/>
        </w:rPr>
        <w:t xml:space="preserve"> bargaining</w:t>
      </w:r>
      <w:r w:rsidR="00E07269">
        <w:rPr>
          <w:rFonts w:ascii="Times New Roman" w:hAnsi="Times New Roman" w:cs="Times New Roman"/>
          <w:sz w:val="24"/>
          <w:szCs w:val="24"/>
        </w:rPr>
        <w:t xml:space="preserve"> agent must present evidence </w:t>
      </w:r>
      <w:r>
        <w:rPr>
          <w:rFonts w:ascii="Times New Roman" w:hAnsi="Times New Roman" w:cs="Times New Roman"/>
          <w:sz w:val="24"/>
          <w:szCs w:val="24"/>
        </w:rPr>
        <w:t xml:space="preserve">to the Board of Education </w:t>
      </w:r>
      <w:r w:rsidR="00EB4761">
        <w:rPr>
          <w:rFonts w:ascii="Times New Roman" w:hAnsi="Times New Roman" w:cs="Times New Roman"/>
          <w:sz w:val="24"/>
          <w:szCs w:val="24"/>
        </w:rPr>
        <w:t xml:space="preserve">that the proposed agreement has been </w:t>
      </w:r>
      <w:r w:rsidR="00E07269">
        <w:rPr>
          <w:rFonts w:ascii="Times New Roman" w:hAnsi="Times New Roman" w:cs="Times New Roman"/>
          <w:sz w:val="24"/>
          <w:szCs w:val="24"/>
        </w:rPr>
        <w:t>approved by a majority of</w:t>
      </w:r>
      <w:r w:rsidR="00EB4761">
        <w:rPr>
          <w:rFonts w:ascii="Times New Roman" w:hAnsi="Times New Roman" w:cs="Times New Roman"/>
          <w:sz w:val="24"/>
          <w:szCs w:val="24"/>
        </w:rPr>
        <w:t xml:space="preserve"> members</w:t>
      </w:r>
      <w:r>
        <w:rPr>
          <w:rFonts w:ascii="Times New Roman" w:hAnsi="Times New Roman" w:cs="Times New Roman"/>
          <w:sz w:val="24"/>
          <w:szCs w:val="24"/>
        </w:rPr>
        <w:t xml:space="preserve"> of the bargaining unit</w:t>
      </w:r>
      <w:r w:rsidR="00EB4761">
        <w:rPr>
          <w:rFonts w:ascii="Times New Roman" w:hAnsi="Times New Roman" w:cs="Times New Roman"/>
          <w:sz w:val="24"/>
          <w:szCs w:val="24"/>
        </w:rPr>
        <w:t xml:space="preserve">. The Board of Education may approve the </w:t>
      </w:r>
      <w:r w:rsidR="00E07269">
        <w:rPr>
          <w:rFonts w:ascii="Times New Roman" w:hAnsi="Times New Roman" w:cs="Times New Roman"/>
          <w:sz w:val="24"/>
          <w:szCs w:val="24"/>
        </w:rPr>
        <w:t>entire</w:t>
      </w:r>
      <w:r w:rsidR="00EB4761">
        <w:rPr>
          <w:rFonts w:ascii="Times New Roman" w:hAnsi="Times New Roman" w:cs="Times New Roman"/>
          <w:sz w:val="24"/>
          <w:szCs w:val="24"/>
        </w:rPr>
        <w:t xml:space="preserve"> proposed agreement or any part of the agreement. </w:t>
      </w:r>
      <w:r w:rsidR="00E07269">
        <w:rPr>
          <w:rFonts w:ascii="Times New Roman" w:hAnsi="Times New Roman" w:cs="Times New Roman"/>
          <w:sz w:val="24"/>
          <w:szCs w:val="24"/>
        </w:rPr>
        <w:t xml:space="preserve"> </w:t>
      </w:r>
      <w:r w:rsidR="00EB4761">
        <w:rPr>
          <w:rFonts w:ascii="Times New Roman" w:hAnsi="Times New Roman" w:cs="Times New Roman"/>
          <w:sz w:val="24"/>
          <w:szCs w:val="24"/>
        </w:rPr>
        <w:t>If the Board of Education rejects any part of the proposed agreement, the Board may return the rejected portion for further</w:t>
      </w:r>
      <w:r w:rsidR="00BC54C3">
        <w:rPr>
          <w:rFonts w:ascii="Times New Roman" w:hAnsi="Times New Roman" w:cs="Times New Roman"/>
          <w:sz w:val="24"/>
          <w:szCs w:val="24"/>
        </w:rPr>
        <w:t xml:space="preserve"> consideration </w:t>
      </w:r>
      <w:r w:rsidR="00EB4761">
        <w:rPr>
          <w:rFonts w:ascii="Times New Roman" w:hAnsi="Times New Roman" w:cs="Times New Roman"/>
          <w:sz w:val="24"/>
          <w:szCs w:val="24"/>
        </w:rPr>
        <w:t>by the bargaining parties</w:t>
      </w:r>
      <w:r>
        <w:rPr>
          <w:rFonts w:ascii="Times New Roman" w:hAnsi="Times New Roman" w:cs="Times New Roman"/>
          <w:sz w:val="24"/>
          <w:szCs w:val="24"/>
        </w:rPr>
        <w:t>;</w:t>
      </w:r>
      <w:r w:rsidR="00EB4761">
        <w:rPr>
          <w:rFonts w:ascii="Times New Roman" w:hAnsi="Times New Roman" w:cs="Times New Roman"/>
          <w:sz w:val="24"/>
          <w:szCs w:val="24"/>
        </w:rPr>
        <w:t xml:space="preserve"> adopt a replacement provision of its own or state that no provision on the requested </w:t>
      </w:r>
      <w:r w:rsidR="00BC54C3">
        <w:rPr>
          <w:rFonts w:ascii="Times New Roman" w:hAnsi="Times New Roman" w:cs="Times New Roman"/>
          <w:sz w:val="24"/>
          <w:szCs w:val="24"/>
        </w:rPr>
        <w:t xml:space="preserve">topic </w:t>
      </w:r>
      <w:r w:rsidR="00EB4761">
        <w:rPr>
          <w:rFonts w:ascii="Times New Roman" w:hAnsi="Times New Roman" w:cs="Times New Roman"/>
          <w:sz w:val="24"/>
          <w:szCs w:val="24"/>
        </w:rPr>
        <w:t>will be adopted.</w:t>
      </w:r>
    </w:p>
    <w:p w14:paraId="00C8EBB3" w14:textId="77777777" w:rsidR="00EB4761" w:rsidRDefault="00EB4761" w:rsidP="00D56AF8">
      <w:pPr>
        <w:pStyle w:val="ListParagraph"/>
        <w:spacing w:after="0" w:line="240" w:lineRule="auto"/>
        <w:ind w:left="0"/>
        <w:jc w:val="both"/>
        <w:rPr>
          <w:rFonts w:ascii="Times New Roman" w:hAnsi="Times New Roman" w:cs="Times New Roman"/>
          <w:sz w:val="24"/>
          <w:szCs w:val="24"/>
        </w:rPr>
      </w:pPr>
    </w:p>
    <w:p w14:paraId="00C8EBB4" w14:textId="77777777" w:rsidR="00EB4761" w:rsidRDefault="00EB4761" w:rsidP="00D56AF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After the first agreement between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and the represented unit of employees is adopted, bargaining for </w:t>
      </w:r>
      <w:r w:rsidR="00F1633F">
        <w:rPr>
          <w:rFonts w:ascii="Times New Roman" w:hAnsi="Times New Roman" w:cs="Times New Roman"/>
          <w:sz w:val="24"/>
          <w:szCs w:val="24"/>
        </w:rPr>
        <w:t>r</w:t>
      </w:r>
      <w:r>
        <w:rPr>
          <w:rFonts w:ascii="Times New Roman" w:hAnsi="Times New Roman" w:cs="Times New Roman"/>
          <w:sz w:val="24"/>
          <w:szCs w:val="24"/>
        </w:rPr>
        <w:t>enewal agreement</w:t>
      </w:r>
      <w:r w:rsidR="00F1633F">
        <w:rPr>
          <w:rFonts w:ascii="Times New Roman" w:hAnsi="Times New Roman" w:cs="Times New Roman"/>
          <w:sz w:val="24"/>
          <w:szCs w:val="24"/>
        </w:rPr>
        <w:t>s</w:t>
      </w:r>
      <w:r>
        <w:rPr>
          <w:rFonts w:ascii="Times New Roman" w:hAnsi="Times New Roman" w:cs="Times New Roman"/>
          <w:sz w:val="24"/>
          <w:szCs w:val="24"/>
        </w:rPr>
        <w:t xml:space="preserve"> will take place </w:t>
      </w:r>
      <w:r w:rsidR="00F1633F">
        <w:rPr>
          <w:rFonts w:ascii="Times New Roman" w:hAnsi="Times New Roman" w:cs="Times New Roman"/>
          <w:sz w:val="24"/>
          <w:szCs w:val="24"/>
        </w:rPr>
        <w:t>triennially</w:t>
      </w:r>
      <w:r>
        <w:rPr>
          <w:rFonts w:ascii="Times New Roman" w:hAnsi="Times New Roman" w:cs="Times New Roman"/>
          <w:sz w:val="24"/>
          <w:szCs w:val="24"/>
        </w:rPr>
        <w:t xml:space="preserve">. Such bargaining will be completed within </w:t>
      </w:r>
      <w:r w:rsidR="00F1633F">
        <w:rPr>
          <w:rFonts w:ascii="Times New Roman" w:hAnsi="Times New Roman" w:cs="Times New Roman"/>
          <w:sz w:val="24"/>
          <w:szCs w:val="24"/>
        </w:rPr>
        <w:t>thirty (</w:t>
      </w:r>
      <w:r>
        <w:rPr>
          <w:rFonts w:ascii="Times New Roman" w:hAnsi="Times New Roman" w:cs="Times New Roman"/>
          <w:sz w:val="24"/>
          <w:szCs w:val="24"/>
        </w:rPr>
        <w:t>30</w:t>
      </w:r>
      <w:r w:rsidR="00F1633F">
        <w:rPr>
          <w:rFonts w:ascii="Times New Roman" w:hAnsi="Times New Roman" w:cs="Times New Roman"/>
          <w:sz w:val="24"/>
          <w:szCs w:val="24"/>
        </w:rPr>
        <w:t>)</w:t>
      </w:r>
      <w:r>
        <w:rPr>
          <w:rFonts w:ascii="Times New Roman" w:hAnsi="Times New Roman" w:cs="Times New Roman"/>
          <w:sz w:val="24"/>
          <w:szCs w:val="24"/>
        </w:rPr>
        <w:t xml:space="preserve"> days of the end of the </w:t>
      </w:r>
      <w:proofErr w:type="gramStart"/>
      <w:r>
        <w:rPr>
          <w:rFonts w:ascii="Times New Roman" w:hAnsi="Times New Roman" w:cs="Times New Roman"/>
          <w:sz w:val="24"/>
          <w:szCs w:val="24"/>
        </w:rPr>
        <w:t>District’s</w:t>
      </w:r>
      <w:proofErr w:type="gramEnd"/>
      <w:r>
        <w:rPr>
          <w:rFonts w:ascii="Times New Roman" w:hAnsi="Times New Roman" w:cs="Times New Roman"/>
          <w:sz w:val="24"/>
          <w:szCs w:val="24"/>
        </w:rPr>
        <w:t xml:space="preserve"> fiscal year. The parties</w:t>
      </w:r>
      <w:r w:rsidR="00F1633F">
        <w:rPr>
          <w:rFonts w:ascii="Times New Roman" w:hAnsi="Times New Roman" w:cs="Times New Roman"/>
          <w:sz w:val="24"/>
          <w:szCs w:val="24"/>
        </w:rPr>
        <w:t xml:space="preserve"> may bargain non-economic issues for a longer period, but all economic issues will be adopted on a triennially basis only</w:t>
      </w:r>
      <w:r>
        <w:rPr>
          <w:rFonts w:ascii="Times New Roman" w:hAnsi="Times New Roman" w:cs="Times New Roman"/>
          <w:sz w:val="24"/>
          <w:szCs w:val="24"/>
        </w:rPr>
        <w:t>.</w:t>
      </w:r>
    </w:p>
    <w:p w14:paraId="00C8EBB5" w14:textId="77777777" w:rsidR="0046114D" w:rsidRDefault="0046114D" w:rsidP="0046114D">
      <w:pPr>
        <w:pStyle w:val="ListParagraph"/>
        <w:spacing w:after="0" w:line="240" w:lineRule="auto"/>
        <w:ind w:left="0"/>
        <w:jc w:val="both"/>
        <w:rPr>
          <w:rFonts w:ascii="Times New Roman" w:hAnsi="Times New Roman" w:cs="Times New Roman"/>
          <w:sz w:val="24"/>
          <w:szCs w:val="24"/>
        </w:rPr>
      </w:pPr>
    </w:p>
    <w:p w14:paraId="00C8EBB6" w14:textId="77777777" w:rsidR="0046114D" w:rsidRDefault="0046114D" w:rsidP="0046114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bargaining parties are not required to utilize binding mediation, binding interest arbitration or interest arbitration </w:t>
      </w:r>
      <w:proofErr w:type="gramStart"/>
      <w:r>
        <w:rPr>
          <w:rFonts w:ascii="Times New Roman" w:hAnsi="Times New Roman" w:cs="Times New Roman"/>
          <w:sz w:val="24"/>
          <w:szCs w:val="24"/>
        </w:rPr>
        <w:t>in the event that</w:t>
      </w:r>
      <w:proofErr w:type="gramEnd"/>
      <w:r>
        <w:rPr>
          <w:rFonts w:ascii="Times New Roman" w:hAnsi="Times New Roman" w:cs="Times New Roman"/>
          <w:sz w:val="24"/>
          <w:szCs w:val="24"/>
        </w:rPr>
        <w:t xml:space="preserve"> the parties are unable to reach an agreement.  District employees are prohibited from strikes or related work stoppage.</w:t>
      </w:r>
    </w:p>
    <w:p w14:paraId="00C8EBB7" w14:textId="77777777" w:rsidR="00F1633F" w:rsidRDefault="00F1633F" w:rsidP="00D56AF8">
      <w:pPr>
        <w:pStyle w:val="ListParagraph"/>
        <w:spacing w:after="0" w:line="240" w:lineRule="auto"/>
        <w:ind w:left="0"/>
        <w:jc w:val="both"/>
        <w:rPr>
          <w:rFonts w:ascii="Times New Roman" w:hAnsi="Times New Roman" w:cs="Times New Roman"/>
          <w:sz w:val="24"/>
          <w:szCs w:val="24"/>
        </w:rPr>
      </w:pPr>
    </w:p>
    <w:p w14:paraId="00C8EBB8" w14:textId="77777777" w:rsidR="00F1633F" w:rsidRDefault="00F1633F" w:rsidP="00D56AF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Nothing contained in this Regulation will obligate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to enter into a collective bargaining agreement.</w:t>
      </w:r>
    </w:p>
    <w:p w14:paraId="00C8EBB9" w14:textId="77777777" w:rsidR="00EB4761" w:rsidRDefault="00EB4761" w:rsidP="00D56AF8">
      <w:pPr>
        <w:pStyle w:val="ListParagraph"/>
        <w:spacing w:after="0" w:line="240" w:lineRule="auto"/>
        <w:ind w:left="0"/>
        <w:jc w:val="both"/>
        <w:rPr>
          <w:rFonts w:ascii="Times New Roman" w:hAnsi="Times New Roman" w:cs="Times New Roman"/>
          <w:sz w:val="24"/>
          <w:szCs w:val="24"/>
        </w:rPr>
      </w:pPr>
    </w:p>
    <w:p w14:paraId="00C8EBBA" w14:textId="77777777" w:rsidR="00EB4761" w:rsidRPr="00F1633F" w:rsidRDefault="00D56AF8" w:rsidP="00D56AF8">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R</w:t>
      </w:r>
      <w:r w:rsidR="00EB4761" w:rsidRPr="00F1633F">
        <w:rPr>
          <w:rFonts w:ascii="Times New Roman" w:hAnsi="Times New Roman" w:cs="Times New Roman"/>
          <w:b/>
          <w:sz w:val="24"/>
          <w:szCs w:val="24"/>
        </w:rPr>
        <w:t>estrictions on Labor Agreements</w:t>
      </w:r>
    </w:p>
    <w:p w14:paraId="00C8EBBB" w14:textId="77777777" w:rsidR="00D56AF8" w:rsidRDefault="00D56AF8" w:rsidP="00D56AF8">
      <w:pPr>
        <w:spacing w:after="0" w:line="240" w:lineRule="auto"/>
        <w:jc w:val="both"/>
        <w:rPr>
          <w:rFonts w:ascii="Times New Roman" w:hAnsi="Times New Roman" w:cs="Times New Roman"/>
          <w:sz w:val="24"/>
          <w:szCs w:val="24"/>
        </w:rPr>
      </w:pPr>
    </w:p>
    <w:p w14:paraId="00C8EBBC" w14:textId="77777777" w:rsidR="00420FA9" w:rsidRDefault="00420FA9" w:rsidP="00D56A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Every labor agreement, if any, must have provisions reserving the right of the Board of Education to hire, promote, assign, direct, transfer, schedule, discipline and discharge District employees.  The Board further reserves the right to make, award and rescind reasonable work rules and standard operating procedures.</w:t>
      </w:r>
    </w:p>
    <w:p w14:paraId="00C8EBBD" w14:textId="77777777" w:rsidR="00420FA9" w:rsidRDefault="00420FA9" w:rsidP="00D56A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AND</w:t>
      </w:r>
    </w:p>
    <w:p w14:paraId="00C8EBBE" w14:textId="77777777" w:rsidR="00D56AF8" w:rsidRDefault="00D56AF8" w:rsidP="00D56AF8">
      <w:pPr>
        <w:spacing w:after="0" w:line="240" w:lineRule="auto"/>
        <w:jc w:val="both"/>
        <w:rPr>
          <w:rFonts w:ascii="Times New Roman" w:hAnsi="Times New Roman" w:cs="Times New Roman"/>
          <w:sz w:val="24"/>
          <w:szCs w:val="24"/>
        </w:rPr>
      </w:pPr>
    </w:p>
    <w:p w14:paraId="00C8EBBF" w14:textId="77777777" w:rsidR="00F1633F" w:rsidRDefault="00EB4761" w:rsidP="00D56A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Every labor agreement</w:t>
      </w:r>
      <w:r w:rsidR="00F1633F">
        <w:rPr>
          <w:rFonts w:ascii="Times New Roman" w:hAnsi="Times New Roman" w:cs="Times New Roman"/>
          <w:sz w:val="24"/>
          <w:szCs w:val="24"/>
        </w:rPr>
        <w:t xml:space="preserve"> will expressly prohibit all strikes and picketing of any kind.  A strike will include any refusal to perform services, walk-out, sick-out, sit-in, or any other form of interference with District operations.  The labor agreement will also provide that any District employee who engages in any strike or concentrated refusal to work or who pickets over any personnel matter will be subject to immediate termination.</w:t>
      </w:r>
    </w:p>
    <w:p w14:paraId="00C8EBC0" w14:textId="77777777" w:rsidR="00EB4761" w:rsidRDefault="00EB4761" w:rsidP="00D56A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AND</w:t>
      </w:r>
    </w:p>
    <w:p w14:paraId="00C8EBC1" w14:textId="77777777" w:rsidR="00D56AF8" w:rsidRDefault="00D56AF8" w:rsidP="00D56AF8">
      <w:pPr>
        <w:spacing w:after="0" w:line="240" w:lineRule="auto"/>
        <w:jc w:val="both"/>
        <w:rPr>
          <w:rFonts w:ascii="Times New Roman" w:hAnsi="Times New Roman" w:cs="Times New Roman"/>
          <w:sz w:val="24"/>
          <w:szCs w:val="24"/>
        </w:rPr>
      </w:pPr>
    </w:p>
    <w:p w14:paraId="00C8EBC2" w14:textId="77777777" w:rsidR="00420FA9" w:rsidRDefault="00EB4761" w:rsidP="00D56A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Every labor agreement will include a provision that extends the </w:t>
      </w:r>
      <w:r w:rsidR="00420FA9">
        <w:rPr>
          <w:rFonts w:ascii="Times New Roman" w:hAnsi="Times New Roman" w:cs="Times New Roman"/>
          <w:sz w:val="24"/>
          <w:szCs w:val="24"/>
        </w:rPr>
        <w:t>duty</w:t>
      </w:r>
      <w:r>
        <w:rPr>
          <w:rFonts w:ascii="Times New Roman" w:hAnsi="Times New Roman" w:cs="Times New Roman"/>
          <w:sz w:val="24"/>
          <w:szCs w:val="24"/>
        </w:rPr>
        <w:t xml:space="preserve"> of fair representation </w:t>
      </w:r>
      <w:r w:rsidR="00420FA9">
        <w:rPr>
          <w:rFonts w:ascii="Times New Roman" w:hAnsi="Times New Roman" w:cs="Times New Roman"/>
          <w:sz w:val="24"/>
          <w:szCs w:val="24"/>
        </w:rPr>
        <w:t xml:space="preserve">by </w:t>
      </w:r>
      <w:r>
        <w:rPr>
          <w:rFonts w:ascii="Times New Roman" w:hAnsi="Times New Roman" w:cs="Times New Roman"/>
          <w:sz w:val="24"/>
          <w:szCs w:val="24"/>
        </w:rPr>
        <w:t xml:space="preserve">the labor </w:t>
      </w:r>
      <w:r w:rsidR="00420FA9">
        <w:rPr>
          <w:rFonts w:ascii="Times New Roman" w:hAnsi="Times New Roman" w:cs="Times New Roman"/>
          <w:sz w:val="24"/>
          <w:szCs w:val="24"/>
        </w:rPr>
        <w:t>organization to District employees in the bargaining unit.</w:t>
      </w:r>
    </w:p>
    <w:p w14:paraId="00C8EBC3" w14:textId="77777777" w:rsidR="00D56AF8" w:rsidRDefault="00D56AF8" w:rsidP="00D56AF8">
      <w:pPr>
        <w:spacing w:after="0" w:line="240" w:lineRule="auto"/>
        <w:jc w:val="both"/>
        <w:rPr>
          <w:rFonts w:ascii="Times New Roman" w:hAnsi="Times New Roman" w:cs="Times New Roman"/>
          <w:sz w:val="24"/>
          <w:szCs w:val="24"/>
        </w:rPr>
      </w:pPr>
    </w:p>
    <w:p w14:paraId="00C8EBC4" w14:textId="77777777" w:rsidR="00EB4761" w:rsidRDefault="00EB4761" w:rsidP="00D56A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AND</w:t>
      </w:r>
    </w:p>
    <w:p w14:paraId="00C8EBC5" w14:textId="77777777" w:rsidR="00D56AF8" w:rsidRDefault="00D56AF8" w:rsidP="00D56AF8">
      <w:pPr>
        <w:spacing w:after="0" w:line="240" w:lineRule="auto"/>
        <w:jc w:val="both"/>
        <w:rPr>
          <w:rFonts w:ascii="Times New Roman" w:hAnsi="Times New Roman" w:cs="Times New Roman"/>
          <w:sz w:val="24"/>
          <w:szCs w:val="24"/>
        </w:rPr>
      </w:pPr>
    </w:p>
    <w:p w14:paraId="00C8EBC6" w14:textId="77777777" w:rsidR="00420FA9" w:rsidRDefault="00EB4761" w:rsidP="00D56A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Every labor agreement will expressly prohibit labor </w:t>
      </w:r>
      <w:r w:rsidR="00420FA9">
        <w:rPr>
          <w:rFonts w:ascii="Times New Roman" w:hAnsi="Times New Roman" w:cs="Times New Roman"/>
          <w:sz w:val="24"/>
          <w:szCs w:val="24"/>
        </w:rPr>
        <w:t xml:space="preserve">organization </w:t>
      </w:r>
      <w:r>
        <w:rPr>
          <w:rFonts w:ascii="Times New Roman" w:hAnsi="Times New Roman" w:cs="Times New Roman"/>
          <w:sz w:val="24"/>
          <w:szCs w:val="24"/>
        </w:rPr>
        <w:t xml:space="preserve">representatives and </w:t>
      </w:r>
      <w:r w:rsidR="00420FA9">
        <w:rPr>
          <w:rFonts w:ascii="Times New Roman" w:hAnsi="Times New Roman" w:cs="Times New Roman"/>
          <w:sz w:val="24"/>
          <w:szCs w:val="24"/>
        </w:rPr>
        <w:t>District employees from accepting paid time</w:t>
      </w:r>
      <w:r w:rsidR="0046114D">
        <w:rPr>
          <w:rFonts w:ascii="Times New Roman" w:hAnsi="Times New Roman" w:cs="Times New Roman"/>
          <w:sz w:val="24"/>
          <w:szCs w:val="24"/>
        </w:rPr>
        <w:t xml:space="preserve"> off</w:t>
      </w:r>
      <w:r w:rsidR="00420FA9">
        <w:rPr>
          <w:rFonts w:ascii="Times New Roman" w:hAnsi="Times New Roman" w:cs="Times New Roman"/>
          <w:sz w:val="24"/>
          <w:szCs w:val="24"/>
        </w:rPr>
        <w:t xml:space="preserve"> </w:t>
      </w:r>
      <w:r>
        <w:rPr>
          <w:rFonts w:ascii="Times New Roman" w:hAnsi="Times New Roman" w:cs="Times New Roman"/>
          <w:sz w:val="24"/>
          <w:szCs w:val="24"/>
        </w:rPr>
        <w:t xml:space="preserve">for purposes </w:t>
      </w:r>
      <w:r w:rsidR="00420FA9">
        <w:rPr>
          <w:rFonts w:ascii="Times New Roman" w:hAnsi="Times New Roman" w:cs="Times New Roman"/>
          <w:sz w:val="24"/>
          <w:szCs w:val="24"/>
        </w:rPr>
        <w:t>concerning</w:t>
      </w:r>
      <w:r>
        <w:rPr>
          <w:rFonts w:ascii="Times New Roman" w:hAnsi="Times New Roman" w:cs="Times New Roman"/>
          <w:sz w:val="24"/>
          <w:szCs w:val="24"/>
        </w:rPr>
        <w:t xml:space="preserve"> labor </w:t>
      </w:r>
      <w:r w:rsidR="00420FA9">
        <w:rPr>
          <w:rFonts w:ascii="Times New Roman" w:hAnsi="Times New Roman" w:cs="Times New Roman"/>
          <w:sz w:val="24"/>
          <w:szCs w:val="24"/>
        </w:rPr>
        <w:t>organization activities related to collective bargaining, including but not limited to,</w:t>
      </w:r>
      <w:r>
        <w:rPr>
          <w:rFonts w:ascii="Times New Roman" w:hAnsi="Times New Roman" w:cs="Times New Roman"/>
          <w:sz w:val="24"/>
          <w:szCs w:val="24"/>
        </w:rPr>
        <w:t xml:space="preserve"> negotiations, bargaining meetings, meet and </w:t>
      </w:r>
      <w:r w:rsidR="00420FA9">
        <w:rPr>
          <w:rFonts w:ascii="Times New Roman" w:hAnsi="Times New Roman" w:cs="Times New Roman"/>
          <w:sz w:val="24"/>
          <w:szCs w:val="24"/>
        </w:rPr>
        <w:t>confer</w:t>
      </w:r>
      <w:r>
        <w:rPr>
          <w:rFonts w:ascii="Times New Roman" w:hAnsi="Times New Roman" w:cs="Times New Roman"/>
          <w:sz w:val="24"/>
          <w:szCs w:val="24"/>
        </w:rPr>
        <w:t xml:space="preserve"> sessions</w:t>
      </w:r>
      <w:r w:rsidR="00420FA9">
        <w:rPr>
          <w:rFonts w:ascii="Times New Roman" w:hAnsi="Times New Roman" w:cs="Times New Roman"/>
          <w:sz w:val="24"/>
          <w:szCs w:val="24"/>
        </w:rPr>
        <w:t>,</w:t>
      </w:r>
      <w:r>
        <w:rPr>
          <w:rFonts w:ascii="Times New Roman" w:hAnsi="Times New Roman" w:cs="Times New Roman"/>
          <w:sz w:val="24"/>
          <w:szCs w:val="24"/>
        </w:rPr>
        <w:t xml:space="preserve"> and any other collective bargaining related activity</w:t>
      </w:r>
      <w:r w:rsidR="0046114D" w:rsidRPr="0046114D">
        <w:rPr>
          <w:rFonts w:ascii="Times New Roman" w:hAnsi="Times New Roman" w:cs="Times New Roman"/>
          <w:sz w:val="24"/>
          <w:szCs w:val="24"/>
        </w:rPr>
        <w:t xml:space="preserve"> </w:t>
      </w:r>
      <w:r w:rsidR="0046114D">
        <w:rPr>
          <w:rFonts w:ascii="Times New Roman" w:hAnsi="Times New Roman" w:cs="Times New Roman"/>
          <w:sz w:val="24"/>
          <w:szCs w:val="24"/>
        </w:rPr>
        <w:t>other than earned District leave</w:t>
      </w:r>
      <w:r>
        <w:rPr>
          <w:rFonts w:ascii="Times New Roman" w:hAnsi="Times New Roman" w:cs="Times New Roman"/>
          <w:sz w:val="24"/>
          <w:szCs w:val="24"/>
        </w:rPr>
        <w:t>. However</w:t>
      </w:r>
      <w:r w:rsidR="00420FA9">
        <w:rPr>
          <w:rFonts w:ascii="Times New Roman" w:hAnsi="Times New Roman" w:cs="Times New Roman"/>
          <w:sz w:val="24"/>
          <w:szCs w:val="24"/>
        </w:rPr>
        <w:t>,</w:t>
      </w:r>
      <w:r>
        <w:rPr>
          <w:rFonts w:ascii="Times New Roman" w:hAnsi="Times New Roman" w:cs="Times New Roman"/>
          <w:sz w:val="24"/>
          <w:szCs w:val="24"/>
        </w:rPr>
        <w:t xml:space="preserve"> the labor agreement may allow paid time off for grievance</w:t>
      </w:r>
      <w:r w:rsidR="00420FA9">
        <w:rPr>
          <w:rFonts w:ascii="Times New Roman" w:hAnsi="Times New Roman" w:cs="Times New Roman"/>
          <w:sz w:val="24"/>
          <w:szCs w:val="24"/>
        </w:rPr>
        <w:t>-handling, advisory committees, establishing a work calendar and external communication.</w:t>
      </w:r>
    </w:p>
    <w:p w14:paraId="00C8EBC7" w14:textId="77777777" w:rsidR="00D56AF8" w:rsidRDefault="00D56AF8" w:rsidP="00D56AF8">
      <w:pPr>
        <w:spacing w:after="0" w:line="240" w:lineRule="auto"/>
        <w:jc w:val="center"/>
        <w:rPr>
          <w:rFonts w:ascii="Times New Roman" w:hAnsi="Times New Roman" w:cs="Times New Roman"/>
          <w:sz w:val="24"/>
          <w:szCs w:val="24"/>
        </w:rPr>
      </w:pPr>
    </w:p>
    <w:p w14:paraId="00C8EBC8" w14:textId="77777777" w:rsidR="00420FA9" w:rsidRDefault="00EB4761" w:rsidP="00D56A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AND</w:t>
      </w:r>
      <w:r>
        <w:rPr>
          <w:rFonts w:ascii="Times New Roman" w:hAnsi="Times New Roman" w:cs="Times New Roman"/>
          <w:sz w:val="24"/>
          <w:szCs w:val="24"/>
        </w:rPr>
        <w:br/>
      </w:r>
    </w:p>
    <w:p w14:paraId="00C8EBC9" w14:textId="77777777" w:rsidR="00EB4761" w:rsidRDefault="00EB4761" w:rsidP="00D56A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Every labor agreement will inform District employees of their right to refrain from </w:t>
      </w:r>
      <w:r w:rsidR="00420FA9">
        <w:rPr>
          <w:rFonts w:ascii="Times New Roman" w:hAnsi="Times New Roman" w:cs="Times New Roman"/>
          <w:sz w:val="24"/>
          <w:szCs w:val="24"/>
        </w:rPr>
        <w:t xml:space="preserve">engaging in and supporting labor organization activity </w:t>
      </w:r>
      <w:r>
        <w:rPr>
          <w:rFonts w:ascii="Times New Roman" w:hAnsi="Times New Roman" w:cs="Times New Roman"/>
          <w:sz w:val="24"/>
          <w:szCs w:val="24"/>
        </w:rPr>
        <w:t xml:space="preserve">as well as their right to oppose labor </w:t>
      </w:r>
      <w:r w:rsidR="00420FA9">
        <w:rPr>
          <w:rFonts w:ascii="Times New Roman" w:hAnsi="Times New Roman" w:cs="Times New Roman"/>
          <w:sz w:val="24"/>
          <w:szCs w:val="24"/>
        </w:rPr>
        <w:t>organization activity</w:t>
      </w:r>
      <w:r>
        <w:rPr>
          <w:rFonts w:ascii="Times New Roman" w:hAnsi="Times New Roman" w:cs="Times New Roman"/>
          <w:sz w:val="24"/>
          <w:szCs w:val="24"/>
        </w:rPr>
        <w:t>.</w:t>
      </w:r>
    </w:p>
    <w:p w14:paraId="00C8EBCA" w14:textId="77777777" w:rsidR="00420FA9" w:rsidRDefault="00EB4761" w:rsidP="00D56A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AND</w:t>
      </w:r>
    </w:p>
    <w:p w14:paraId="00C8EBCB" w14:textId="77777777" w:rsidR="00420FA9" w:rsidRDefault="00EB4761" w:rsidP="00D56A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 xml:space="preserve">Every labor agreement will include a provision that in the event of a budget shortfall,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has the right to modify the economic terms of the agreement. Every such agreement </w:t>
      </w:r>
      <w:proofErr w:type="gramStart"/>
      <w:r>
        <w:rPr>
          <w:rFonts w:ascii="Times New Roman" w:hAnsi="Times New Roman" w:cs="Times New Roman"/>
          <w:sz w:val="24"/>
          <w:szCs w:val="24"/>
        </w:rPr>
        <w:t>shall</w:t>
      </w:r>
      <w:proofErr w:type="gramEnd"/>
      <w:r>
        <w:rPr>
          <w:rFonts w:ascii="Times New Roman" w:hAnsi="Times New Roman" w:cs="Times New Roman"/>
          <w:sz w:val="24"/>
          <w:szCs w:val="24"/>
        </w:rPr>
        <w:t xml:space="preserve"> also provide</w:t>
      </w:r>
      <w:r w:rsidR="00420FA9">
        <w:rPr>
          <w:rFonts w:ascii="Times New Roman" w:hAnsi="Times New Roman" w:cs="Times New Roman"/>
          <w:sz w:val="24"/>
          <w:szCs w:val="24"/>
        </w:rPr>
        <w:t xml:space="preserve"> that if </w:t>
      </w:r>
      <w:r>
        <w:rPr>
          <w:rFonts w:ascii="Times New Roman" w:hAnsi="Times New Roman" w:cs="Times New Roman"/>
          <w:sz w:val="24"/>
          <w:szCs w:val="24"/>
        </w:rPr>
        <w:t xml:space="preserve">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deems </w:t>
      </w:r>
      <w:r w:rsidR="00420FA9">
        <w:rPr>
          <w:rFonts w:ascii="Times New Roman" w:hAnsi="Times New Roman" w:cs="Times New Roman"/>
          <w:sz w:val="24"/>
          <w:szCs w:val="24"/>
        </w:rPr>
        <w:t xml:space="preserve">it </w:t>
      </w:r>
      <w:r>
        <w:rPr>
          <w:rFonts w:ascii="Times New Roman" w:hAnsi="Times New Roman" w:cs="Times New Roman"/>
          <w:sz w:val="24"/>
          <w:szCs w:val="24"/>
        </w:rPr>
        <w:t xml:space="preserve">necessary </w:t>
      </w:r>
      <w:r w:rsidR="00420FA9">
        <w:rPr>
          <w:rFonts w:ascii="Times New Roman" w:hAnsi="Times New Roman" w:cs="Times New Roman"/>
          <w:sz w:val="24"/>
          <w:szCs w:val="24"/>
        </w:rPr>
        <w:t xml:space="preserve">it may </w:t>
      </w:r>
      <w:r>
        <w:rPr>
          <w:rFonts w:ascii="Times New Roman" w:hAnsi="Times New Roman" w:cs="Times New Roman"/>
          <w:sz w:val="24"/>
          <w:szCs w:val="24"/>
        </w:rPr>
        <w:t xml:space="preserve">modify in good faith, the economic terms of the agreement. In such </w:t>
      </w:r>
      <w:proofErr w:type="gramStart"/>
      <w:r>
        <w:rPr>
          <w:rFonts w:ascii="Times New Roman" w:hAnsi="Times New Roman" w:cs="Times New Roman"/>
          <w:sz w:val="24"/>
          <w:szCs w:val="24"/>
        </w:rPr>
        <w:t>event</w:t>
      </w:r>
      <w:proofErr w:type="gramEnd"/>
      <w:r w:rsidR="00420FA9">
        <w:rPr>
          <w:rFonts w:ascii="Times New Roman" w:hAnsi="Times New Roman" w:cs="Times New Roman"/>
          <w:sz w:val="24"/>
          <w:szCs w:val="24"/>
        </w:rPr>
        <w:t>,</w:t>
      </w:r>
      <w:r>
        <w:rPr>
          <w:rFonts w:ascii="Times New Roman" w:hAnsi="Times New Roman" w:cs="Times New Roman"/>
          <w:sz w:val="24"/>
          <w:szCs w:val="24"/>
        </w:rPr>
        <w:t xml:space="preserve">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 xml:space="preserve"> will notify the labor </w:t>
      </w:r>
      <w:r w:rsidR="00420FA9">
        <w:rPr>
          <w:rFonts w:ascii="Times New Roman" w:hAnsi="Times New Roman" w:cs="Times New Roman"/>
          <w:sz w:val="24"/>
          <w:szCs w:val="24"/>
        </w:rPr>
        <w:t>organization</w:t>
      </w:r>
      <w:r>
        <w:rPr>
          <w:rFonts w:ascii="Times New Roman" w:hAnsi="Times New Roman" w:cs="Times New Roman"/>
          <w:sz w:val="24"/>
          <w:szCs w:val="24"/>
        </w:rPr>
        <w:t xml:space="preserve"> of the need to modify and will provide</w:t>
      </w:r>
      <w:r w:rsidR="00420FA9">
        <w:rPr>
          <w:rFonts w:ascii="Times New Roman" w:hAnsi="Times New Roman" w:cs="Times New Roman"/>
          <w:sz w:val="24"/>
          <w:szCs w:val="24"/>
        </w:rPr>
        <w:t xml:space="preserve"> thirty</w:t>
      </w:r>
      <w:r>
        <w:rPr>
          <w:rFonts w:ascii="Times New Roman" w:hAnsi="Times New Roman" w:cs="Times New Roman"/>
          <w:sz w:val="24"/>
          <w:szCs w:val="24"/>
        </w:rPr>
        <w:t xml:space="preserve"> </w:t>
      </w:r>
      <w:r w:rsidR="00420FA9">
        <w:rPr>
          <w:rFonts w:ascii="Times New Roman" w:hAnsi="Times New Roman" w:cs="Times New Roman"/>
          <w:sz w:val="24"/>
          <w:szCs w:val="24"/>
        </w:rPr>
        <w:t>(</w:t>
      </w:r>
      <w:r>
        <w:rPr>
          <w:rFonts w:ascii="Times New Roman" w:hAnsi="Times New Roman" w:cs="Times New Roman"/>
          <w:sz w:val="24"/>
          <w:szCs w:val="24"/>
        </w:rPr>
        <w:t>30</w:t>
      </w:r>
      <w:r w:rsidR="00420FA9">
        <w:rPr>
          <w:rFonts w:ascii="Times New Roman" w:hAnsi="Times New Roman" w:cs="Times New Roman"/>
          <w:sz w:val="24"/>
          <w:szCs w:val="24"/>
        </w:rPr>
        <w:t xml:space="preserve">) </w:t>
      </w:r>
      <w:r>
        <w:rPr>
          <w:rFonts w:ascii="Times New Roman" w:hAnsi="Times New Roman" w:cs="Times New Roman"/>
          <w:sz w:val="24"/>
          <w:szCs w:val="24"/>
        </w:rPr>
        <w:t xml:space="preserve">days within which to bargain over the contemplated </w:t>
      </w:r>
      <w:r w:rsidR="00420FA9">
        <w:rPr>
          <w:rFonts w:ascii="Times New Roman" w:hAnsi="Times New Roman" w:cs="Times New Roman"/>
          <w:sz w:val="24"/>
          <w:szCs w:val="24"/>
        </w:rPr>
        <w:t>agreement</w:t>
      </w:r>
      <w:r>
        <w:rPr>
          <w:rFonts w:ascii="Times New Roman" w:hAnsi="Times New Roman" w:cs="Times New Roman"/>
          <w:sz w:val="24"/>
          <w:szCs w:val="24"/>
        </w:rPr>
        <w:t xml:space="preserve">. </w:t>
      </w:r>
      <w:r w:rsidR="00420FA9">
        <w:rPr>
          <w:rFonts w:ascii="Times New Roman" w:hAnsi="Times New Roman" w:cs="Times New Roman"/>
          <w:sz w:val="24"/>
          <w:szCs w:val="24"/>
        </w:rPr>
        <w:t xml:space="preserve"> </w:t>
      </w:r>
      <w:r>
        <w:rPr>
          <w:rFonts w:ascii="Times New Roman" w:hAnsi="Times New Roman" w:cs="Times New Roman"/>
          <w:sz w:val="24"/>
          <w:szCs w:val="24"/>
        </w:rPr>
        <w:t xml:space="preserve">As provided in the labor </w:t>
      </w:r>
      <w:proofErr w:type="gramStart"/>
      <w:r>
        <w:rPr>
          <w:rFonts w:ascii="Times New Roman" w:hAnsi="Times New Roman" w:cs="Times New Roman"/>
          <w:sz w:val="24"/>
          <w:szCs w:val="24"/>
        </w:rPr>
        <w:t>agreement, that</w:t>
      </w:r>
      <w:proofErr w:type="gramEnd"/>
      <w:r>
        <w:rPr>
          <w:rFonts w:ascii="Times New Roman" w:hAnsi="Times New Roman" w:cs="Times New Roman"/>
          <w:sz w:val="24"/>
          <w:szCs w:val="24"/>
        </w:rPr>
        <w:t xml:space="preserve"> if at the end of the </w:t>
      </w:r>
      <w:r w:rsidR="00420FA9">
        <w:rPr>
          <w:rFonts w:ascii="Times New Roman" w:hAnsi="Times New Roman" w:cs="Times New Roman"/>
          <w:sz w:val="24"/>
          <w:szCs w:val="24"/>
        </w:rPr>
        <w:t>thirty (</w:t>
      </w:r>
      <w:r>
        <w:rPr>
          <w:rFonts w:ascii="Times New Roman" w:hAnsi="Times New Roman" w:cs="Times New Roman"/>
          <w:sz w:val="24"/>
          <w:szCs w:val="24"/>
        </w:rPr>
        <w:t>30</w:t>
      </w:r>
      <w:r w:rsidR="00420FA9">
        <w:rPr>
          <w:rFonts w:ascii="Times New Roman" w:hAnsi="Times New Roman" w:cs="Times New Roman"/>
          <w:sz w:val="24"/>
          <w:szCs w:val="24"/>
        </w:rPr>
        <w:t>)</w:t>
      </w:r>
      <w:r>
        <w:rPr>
          <w:rFonts w:ascii="Times New Roman" w:hAnsi="Times New Roman" w:cs="Times New Roman"/>
          <w:sz w:val="24"/>
          <w:szCs w:val="24"/>
        </w:rPr>
        <w:t xml:space="preserve"> day period, the parties have been unable to resolve the issue, the Board of Education shall act in good faith to </w:t>
      </w:r>
      <w:r w:rsidR="00420FA9">
        <w:rPr>
          <w:rFonts w:ascii="Times New Roman" w:hAnsi="Times New Roman" w:cs="Times New Roman"/>
          <w:sz w:val="24"/>
          <w:szCs w:val="24"/>
        </w:rPr>
        <w:t>resolve the modifications on its own.</w:t>
      </w:r>
    </w:p>
    <w:p w14:paraId="00C8EBCC" w14:textId="77777777" w:rsidR="00EB4761" w:rsidRPr="00420FA9" w:rsidRDefault="00EB4761" w:rsidP="00D56AF8">
      <w:pPr>
        <w:spacing w:after="0" w:line="240" w:lineRule="auto"/>
        <w:jc w:val="both"/>
        <w:rPr>
          <w:rFonts w:ascii="Times New Roman" w:hAnsi="Times New Roman" w:cs="Times New Roman"/>
          <w:b/>
          <w:sz w:val="24"/>
          <w:szCs w:val="24"/>
        </w:rPr>
      </w:pPr>
      <w:r w:rsidRPr="00420FA9">
        <w:rPr>
          <w:rFonts w:ascii="Times New Roman" w:hAnsi="Times New Roman" w:cs="Times New Roman"/>
          <w:b/>
          <w:sz w:val="24"/>
          <w:szCs w:val="24"/>
        </w:rPr>
        <w:lastRenderedPageBreak/>
        <w:t>Payment of Union Dues</w:t>
      </w:r>
    </w:p>
    <w:p w14:paraId="00C8EBCD" w14:textId="77777777" w:rsidR="00D56AF8" w:rsidRDefault="00D56AF8" w:rsidP="00D56AF8">
      <w:pPr>
        <w:pStyle w:val="ListParagraph"/>
        <w:spacing w:after="0" w:line="240" w:lineRule="auto"/>
        <w:ind w:left="0"/>
        <w:jc w:val="both"/>
        <w:rPr>
          <w:rFonts w:ascii="Times New Roman" w:hAnsi="Times New Roman" w:cs="Times New Roman"/>
          <w:sz w:val="24"/>
          <w:szCs w:val="24"/>
        </w:rPr>
      </w:pPr>
    </w:p>
    <w:p w14:paraId="00C8EBCE" w14:textId="77777777" w:rsidR="007C6AF1" w:rsidRDefault="00144CE6" w:rsidP="00D56AF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w:t>
      </w:r>
      <w:r w:rsidR="00EB4761">
        <w:rPr>
          <w:rFonts w:ascii="Times New Roman" w:hAnsi="Times New Roman" w:cs="Times New Roman"/>
          <w:sz w:val="24"/>
          <w:szCs w:val="24"/>
        </w:rPr>
        <w:t xml:space="preserve">efore union or bargaining </w:t>
      </w:r>
      <w:r>
        <w:rPr>
          <w:rFonts w:ascii="Times New Roman" w:hAnsi="Times New Roman" w:cs="Times New Roman"/>
          <w:sz w:val="24"/>
          <w:szCs w:val="24"/>
        </w:rPr>
        <w:t>organization</w:t>
      </w:r>
      <w:r w:rsidR="00EB4761">
        <w:rPr>
          <w:rFonts w:ascii="Times New Roman" w:hAnsi="Times New Roman" w:cs="Times New Roman"/>
          <w:sz w:val="24"/>
          <w:szCs w:val="24"/>
        </w:rPr>
        <w:t xml:space="preserve"> dues may be withheld from a District employee’s paycheck, the employee must have provided the </w:t>
      </w:r>
      <w:proofErr w:type="gramStart"/>
      <w:r w:rsidR="00EB4761">
        <w:rPr>
          <w:rFonts w:ascii="Times New Roman" w:hAnsi="Times New Roman" w:cs="Times New Roman"/>
          <w:sz w:val="24"/>
          <w:szCs w:val="24"/>
        </w:rPr>
        <w:t>District</w:t>
      </w:r>
      <w:proofErr w:type="gramEnd"/>
      <w:r w:rsidR="00EB4761">
        <w:rPr>
          <w:rFonts w:ascii="Times New Roman" w:hAnsi="Times New Roman" w:cs="Times New Roman"/>
          <w:sz w:val="24"/>
          <w:szCs w:val="24"/>
        </w:rPr>
        <w:t xml:space="preserve"> with written employee </w:t>
      </w:r>
      <w:r>
        <w:rPr>
          <w:rFonts w:ascii="Times New Roman" w:hAnsi="Times New Roman" w:cs="Times New Roman"/>
          <w:sz w:val="24"/>
          <w:szCs w:val="24"/>
        </w:rPr>
        <w:t xml:space="preserve">authorization </w:t>
      </w:r>
      <w:r w:rsidR="00EB4761">
        <w:rPr>
          <w:rFonts w:ascii="Times New Roman" w:hAnsi="Times New Roman" w:cs="Times New Roman"/>
          <w:sz w:val="24"/>
          <w:szCs w:val="24"/>
        </w:rPr>
        <w:t xml:space="preserve">to have such dues </w:t>
      </w:r>
      <w:r>
        <w:rPr>
          <w:rFonts w:ascii="Times New Roman" w:hAnsi="Times New Roman" w:cs="Times New Roman"/>
          <w:sz w:val="24"/>
          <w:szCs w:val="24"/>
        </w:rPr>
        <w:t>deducted</w:t>
      </w:r>
      <w:r w:rsidR="00EB4761">
        <w:rPr>
          <w:rFonts w:ascii="Times New Roman" w:hAnsi="Times New Roman" w:cs="Times New Roman"/>
          <w:sz w:val="24"/>
          <w:szCs w:val="24"/>
        </w:rPr>
        <w:t xml:space="preserve">. </w:t>
      </w:r>
      <w:r>
        <w:rPr>
          <w:rFonts w:ascii="Times New Roman" w:hAnsi="Times New Roman" w:cs="Times New Roman"/>
          <w:sz w:val="24"/>
          <w:szCs w:val="24"/>
        </w:rPr>
        <w:t xml:space="preserve"> </w:t>
      </w:r>
      <w:r w:rsidR="00EB4761">
        <w:rPr>
          <w:rFonts w:ascii="Times New Roman" w:hAnsi="Times New Roman" w:cs="Times New Roman"/>
          <w:sz w:val="24"/>
          <w:szCs w:val="24"/>
        </w:rPr>
        <w:t xml:space="preserve">No </w:t>
      </w:r>
      <w:r>
        <w:rPr>
          <w:rFonts w:ascii="Times New Roman" w:hAnsi="Times New Roman" w:cs="Times New Roman"/>
          <w:sz w:val="24"/>
          <w:szCs w:val="24"/>
        </w:rPr>
        <w:t>portion</w:t>
      </w:r>
      <w:r w:rsidR="00EB4761">
        <w:rPr>
          <w:rFonts w:ascii="Times New Roman" w:hAnsi="Times New Roman" w:cs="Times New Roman"/>
          <w:sz w:val="24"/>
          <w:szCs w:val="24"/>
        </w:rPr>
        <w:t xml:space="preserve"> of such dues </w:t>
      </w:r>
      <w:r>
        <w:rPr>
          <w:rFonts w:ascii="Times New Roman" w:hAnsi="Times New Roman" w:cs="Times New Roman"/>
          <w:sz w:val="24"/>
          <w:szCs w:val="24"/>
        </w:rPr>
        <w:t xml:space="preserve">shall be made </w:t>
      </w:r>
      <w:r w:rsidR="00EB4761">
        <w:rPr>
          <w:rFonts w:ascii="Times New Roman" w:hAnsi="Times New Roman" w:cs="Times New Roman"/>
          <w:sz w:val="24"/>
          <w:szCs w:val="24"/>
        </w:rPr>
        <w:t xml:space="preserve">in violation of the State Financial Disclosure Law except with the informed consent of such bargaining unit </w:t>
      </w:r>
      <w:r>
        <w:rPr>
          <w:rFonts w:ascii="Times New Roman" w:hAnsi="Times New Roman" w:cs="Times New Roman"/>
          <w:sz w:val="24"/>
          <w:szCs w:val="24"/>
        </w:rPr>
        <w:t xml:space="preserve">made in </w:t>
      </w:r>
      <w:r w:rsidR="007C6AF1">
        <w:rPr>
          <w:rFonts w:ascii="Times New Roman" w:hAnsi="Times New Roman" w:cs="Times New Roman"/>
          <w:sz w:val="24"/>
          <w:szCs w:val="24"/>
        </w:rPr>
        <w:t>w</w:t>
      </w:r>
      <w:r>
        <w:rPr>
          <w:rFonts w:ascii="Times New Roman" w:hAnsi="Times New Roman" w:cs="Times New Roman"/>
          <w:sz w:val="24"/>
          <w:szCs w:val="24"/>
        </w:rPr>
        <w:t xml:space="preserve">riting or electronic certification by the employee which is </w:t>
      </w:r>
      <w:r w:rsidR="007C6AF1">
        <w:rPr>
          <w:rFonts w:ascii="Times New Roman" w:hAnsi="Times New Roman" w:cs="Times New Roman"/>
          <w:sz w:val="24"/>
          <w:szCs w:val="24"/>
        </w:rPr>
        <w:t>received within the past twelve (12) months.  No requirement will be made to force an employee to sign as a condition of employment or continued employment.  Employees who elect not to have a portion of dues used as provided in the Financial Disclosure Law will not have any union fee increased.</w:t>
      </w:r>
    </w:p>
    <w:p w14:paraId="00C8EBCF" w14:textId="77777777" w:rsidR="007C6AF1" w:rsidRDefault="007C6AF1" w:rsidP="00D56AF8">
      <w:pPr>
        <w:pStyle w:val="ListParagraph"/>
        <w:spacing w:after="0" w:line="240" w:lineRule="auto"/>
        <w:ind w:left="0"/>
        <w:jc w:val="both"/>
        <w:rPr>
          <w:rFonts w:ascii="Times New Roman" w:hAnsi="Times New Roman" w:cs="Times New Roman"/>
          <w:sz w:val="24"/>
          <w:szCs w:val="24"/>
        </w:rPr>
      </w:pPr>
    </w:p>
    <w:p w14:paraId="00C8EBD0" w14:textId="77777777" w:rsidR="00EB4761" w:rsidRPr="007C6AF1" w:rsidRDefault="007C6AF1" w:rsidP="00D56AF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Signing or refraining from signing any dues related to organizations is not a condition of </w:t>
      </w:r>
      <w:r w:rsidRPr="007C6AF1">
        <w:rPr>
          <w:rFonts w:ascii="Times New Roman" w:hAnsi="Times New Roman" w:cs="Times New Roman"/>
          <w:sz w:val="24"/>
          <w:szCs w:val="24"/>
        </w:rPr>
        <w:t xml:space="preserve">employment or continued employment.  </w:t>
      </w:r>
    </w:p>
    <w:p w14:paraId="00C8EBD1" w14:textId="77777777" w:rsidR="00D56AF8" w:rsidRDefault="00D56AF8" w:rsidP="00D56AF8">
      <w:pPr>
        <w:spacing w:after="0" w:line="240" w:lineRule="auto"/>
        <w:jc w:val="center"/>
        <w:rPr>
          <w:rFonts w:ascii="Times New Roman" w:hAnsi="Times New Roman" w:cs="Times New Roman"/>
          <w:sz w:val="24"/>
          <w:szCs w:val="24"/>
        </w:rPr>
      </w:pPr>
    </w:p>
    <w:p w14:paraId="00C8EBD2" w14:textId="77777777" w:rsidR="007C6AF1" w:rsidRPr="007C6AF1" w:rsidRDefault="007C6AF1" w:rsidP="00D56AF8">
      <w:pPr>
        <w:spacing w:after="0" w:line="240" w:lineRule="auto"/>
        <w:jc w:val="center"/>
        <w:rPr>
          <w:rFonts w:ascii="Times New Roman" w:hAnsi="Times New Roman" w:cs="Times New Roman"/>
          <w:sz w:val="24"/>
          <w:szCs w:val="24"/>
        </w:rPr>
      </w:pPr>
      <w:r w:rsidRPr="007C6AF1">
        <w:rPr>
          <w:rFonts w:ascii="Times New Roman" w:hAnsi="Times New Roman" w:cs="Times New Roman"/>
          <w:sz w:val="24"/>
          <w:szCs w:val="24"/>
        </w:rPr>
        <w:t>*****</w:t>
      </w:r>
    </w:p>
    <w:p w14:paraId="00C8EBD3" w14:textId="77777777" w:rsidR="00D56AF8" w:rsidRDefault="00D56AF8" w:rsidP="00D56AF8">
      <w:pPr>
        <w:pStyle w:val="Footer"/>
        <w:rPr>
          <w:rFonts w:ascii="Times New Roman" w:hAnsi="Times New Roman" w:cs="Times New Roman"/>
          <w:sz w:val="24"/>
          <w:szCs w:val="24"/>
        </w:rPr>
      </w:pPr>
    </w:p>
    <w:p w14:paraId="00C8EBD4" w14:textId="09B6A74B" w:rsidR="007C6AF1" w:rsidRPr="007C6AF1" w:rsidRDefault="004C4F58" w:rsidP="00D56AF8">
      <w:pPr>
        <w:pStyle w:val="Footer"/>
        <w:rPr>
          <w:rFonts w:ascii="Times New Roman" w:hAnsi="Times New Roman" w:cs="Times New Roman"/>
          <w:sz w:val="24"/>
          <w:szCs w:val="24"/>
        </w:rPr>
      </w:pPr>
      <w:r>
        <w:rPr>
          <w:rFonts w:ascii="Times New Roman" w:hAnsi="Times New Roman" w:cs="Times New Roman"/>
          <w:sz w:val="24"/>
          <w:szCs w:val="24"/>
        </w:rPr>
        <w:t>September 2024</w:t>
      </w:r>
      <w:r w:rsidR="007C6AF1" w:rsidRPr="007C6AF1">
        <w:rPr>
          <w:rFonts w:ascii="Times New Roman" w:hAnsi="Times New Roman" w:cs="Times New Roman"/>
          <w:sz w:val="24"/>
          <w:szCs w:val="24"/>
        </w:rPr>
        <w:t xml:space="preserve">, Copyright © </w:t>
      </w:r>
      <w:r w:rsidRPr="007C6AF1">
        <w:rPr>
          <w:rFonts w:ascii="Times New Roman" w:hAnsi="Times New Roman" w:cs="Times New Roman"/>
          <w:sz w:val="24"/>
          <w:szCs w:val="24"/>
        </w:rPr>
        <w:t>20</w:t>
      </w:r>
      <w:r>
        <w:rPr>
          <w:rFonts w:ascii="Times New Roman" w:hAnsi="Times New Roman" w:cs="Times New Roman"/>
          <w:sz w:val="24"/>
          <w:szCs w:val="24"/>
        </w:rPr>
        <w:t>24</w:t>
      </w:r>
      <w:r w:rsidRPr="007C6AF1">
        <w:rPr>
          <w:rFonts w:ascii="Times New Roman" w:hAnsi="Times New Roman" w:cs="Times New Roman"/>
          <w:sz w:val="24"/>
          <w:szCs w:val="24"/>
        </w:rPr>
        <w:t xml:space="preserve"> </w:t>
      </w:r>
      <w:r w:rsidR="007C6AF1" w:rsidRPr="007C6AF1">
        <w:rPr>
          <w:rFonts w:ascii="Times New Roman" w:hAnsi="Times New Roman" w:cs="Times New Roman"/>
          <w:sz w:val="24"/>
          <w:szCs w:val="24"/>
        </w:rPr>
        <w:t>Missouri Consultants for Education, LLC</w:t>
      </w:r>
    </w:p>
    <w:p w14:paraId="00C8EBD5" w14:textId="77777777" w:rsidR="007C6AF1" w:rsidRPr="007C6AF1" w:rsidRDefault="007C6AF1" w:rsidP="009C5924">
      <w:pPr>
        <w:pStyle w:val="Footer"/>
        <w:jc w:val="both"/>
        <w:rPr>
          <w:rFonts w:ascii="Times New Roman" w:hAnsi="Times New Roman" w:cs="Times New Roman"/>
          <w:sz w:val="24"/>
          <w:szCs w:val="24"/>
        </w:rPr>
      </w:pPr>
    </w:p>
    <w:p w14:paraId="00C8EBD6" w14:textId="77777777" w:rsidR="007C6AF1" w:rsidRPr="001E6CB3" w:rsidRDefault="007C6AF1" w:rsidP="009C5924">
      <w:pPr>
        <w:jc w:val="both"/>
      </w:pPr>
    </w:p>
    <w:p w14:paraId="00C8EBD7" w14:textId="77777777" w:rsidR="007C6AF1" w:rsidRDefault="007C6AF1" w:rsidP="00D56AF8">
      <w:pPr>
        <w:spacing w:after="0" w:line="240" w:lineRule="auto"/>
        <w:jc w:val="both"/>
      </w:pPr>
    </w:p>
    <w:sectPr w:rsidR="007C6AF1" w:rsidSect="00D419EE">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8EBDA" w14:textId="77777777" w:rsidR="00EB4761" w:rsidRDefault="00EB4761" w:rsidP="00EB4761">
      <w:pPr>
        <w:spacing w:after="0" w:line="240" w:lineRule="auto"/>
      </w:pPr>
      <w:r>
        <w:separator/>
      </w:r>
    </w:p>
  </w:endnote>
  <w:endnote w:type="continuationSeparator" w:id="0">
    <w:p w14:paraId="00C8EBDB" w14:textId="77777777" w:rsidR="00EB4761" w:rsidRDefault="00EB4761" w:rsidP="00EB4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8EBD8" w14:textId="77777777" w:rsidR="00EB4761" w:rsidRDefault="00EB4761" w:rsidP="00EB4761">
      <w:pPr>
        <w:spacing w:after="0" w:line="240" w:lineRule="auto"/>
      </w:pPr>
      <w:r>
        <w:separator/>
      </w:r>
    </w:p>
  </w:footnote>
  <w:footnote w:type="continuationSeparator" w:id="0">
    <w:p w14:paraId="00C8EBD9" w14:textId="77777777" w:rsidR="00EB4761" w:rsidRDefault="00EB4761" w:rsidP="00EB4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8EBDC" w14:textId="122665C8" w:rsidR="00067E94" w:rsidRPr="00D419EE" w:rsidRDefault="00067E94" w:rsidP="00D419EE">
    <w:pPr>
      <w:pStyle w:val="Header"/>
      <w:tabs>
        <w:tab w:val="clear" w:pos="4680"/>
        <w:tab w:val="clear" w:pos="9360"/>
        <w:tab w:val="right" w:pos="9270"/>
      </w:tabs>
      <w:ind w:left="90"/>
      <w:rPr>
        <w:rFonts w:ascii="Times New Roman" w:hAnsi="Times New Roman" w:cs="Times New Roman"/>
        <w:b/>
        <w:sz w:val="24"/>
        <w:szCs w:val="24"/>
      </w:rPr>
    </w:pPr>
    <w:r>
      <w:tab/>
    </w:r>
    <w:r>
      <w:tab/>
    </w:r>
    <w:r w:rsidR="004C4F58">
      <w:rPr>
        <w:rFonts w:ascii="Times New Roman" w:hAnsi="Times New Roman" w:cs="Times New Roman"/>
        <w:b/>
        <w:sz w:val="24"/>
        <w:szCs w:val="24"/>
        <w:u w:val="single"/>
      </w:rPr>
      <w:t xml:space="preserve">Form </w:t>
    </w:r>
    <w:r w:rsidRPr="00D419EE">
      <w:rPr>
        <w:rFonts w:ascii="Times New Roman" w:hAnsi="Times New Roman" w:cs="Times New Roman"/>
        <w:b/>
        <w:sz w:val="24"/>
        <w:szCs w:val="24"/>
      </w:rPr>
      <w:t>48</w:t>
    </w:r>
    <w:r w:rsidR="00D419EE">
      <w:rPr>
        <w:rFonts w:ascii="Times New Roman" w:hAnsi="Times New Roman" w:cs="Times New Roman"/>
        <w:b/>
        <w:sz w:val="24"/>
        <w:szCs w:val="24"/>
      </w:rPr>
      <w:t>31</w:t>
    </w:r>
  </w:p>
  <w:p w14:paraId="00C8EBDD" w14:textId="77777777" w:rsidR="00067E94" w:rsidRPr="00D419EE" w:rsidRDefault="00067E94" w:rsidP="00067E94">
    <w:pPr>
      <w:pStyle w:val="Header"/>
      <w:tabs>
        <w:tab w:val="clear" w:pos="4680"/>
        <w:tab w:val="right" w:pos="9270"/>
      </w:tabs>
      <w:ind w:left="7920"/>
      <w:rPr>
        <w:rFonts w:ascii="Times New Roman" w:hAnsi="Times New Roman" w:cs="Times New Roman"/>
        <w:b/>
        <w:sz w:val="24"/>
        <w:szCs w:val="24"/>
      </w:rPr>
    </w:pPr>
    <w:r w:rsidRPr="00D419EE">
      <w:rPr>
        <w:rFonts w:ascii="Times New Roman" w:hAnsi="Times New Roman" w:cs="Times New Roman"/>
        <w:b/>
        <w:sz w:val="24"/>
        <w:szCs w:val="24"/>
      </w:rPr>
      <w:tab/>
      <w:t xml:space="preserve">Page </w:t>
    </w:r>
    <w:r w:rsidRPr="00D419EE">
      <w:rPr>
        <w:rFonts w:ascii="Times New Roman" w:hAnsi="Times New Roman" w:cs="Times New Roman"/>
        <w:b/>
        <w:sz w:val="24"/>
        <w:szCs w:val="24"/>
      </w:rPr>
      <w:fldChar w:fldCharType="begin"/>
    </w:r>
    <w:r w:rsidRPr="00D419EE">
      <w:rPr>
        <w:rFonts w:ascii="Times New Roman" w:hAnsi="Times New Roman" w:cs="Times New Roman"/>
        <w:b/>
        <w:sz w:val="24"/>
        <w:szCs w:val="24"/>
      </w:rPr>
      <w:instrText xml:space="preserve"> PAGE   \* MERGEFORMAT </w:instrText>
    </w:r>
    <w:r w:rsidRPr="00D419EE">
      <w:rPr>
        <w:rFonts w:ascii="Times New Roman" w:hAnsi="Times New Roman" w:cs="Times New Roman"/>
        <w:b/>
        <w:sz w:val="24"/>
        <w:szCs w:val="24"/>
      </w:rPr>
      <w:fldChar w:fldCharType="separate"/>
    </w:r>
    <w:r w:rsidR="0057394F">
      <w:rPr>
        <w:rFonts w:ascii="Times New Roman" w:hAnsi="Times New Roman" w:cs="Times New Roman"/>
        <w:b/>
        <w:noProof/>
        <w:sz w:val="24"/>
        <w:szCs w:val="24"/>
      </w:rPr>
      <w:t>3</w:t>
    </w:r>
    <w:r w:rsidRPr="00D419EE">
      <w:rPr>
        <w:rFonts w:ascii="Times New Roman" w:hAnsi="Times New Roman" w:cs="Times New Roman"/>
        <w:b/>
        <w:noProof/>
        <w:sz w:val="24"/>
        <w:szCs w:val="24"/>
      </w:rPr>
      <w:fldChar w:fldCharType="end"/>
    </w:r>
    <w:r w:rsidRPr="00D419EE">
      <w:rPr>
        <w:rFonts w:ascii="Times New Roman" w:hAnsi="Times New Roman" w:cs="Times New Roman"/>
        <w:b/>
        <w:sz w:val="24"/>
        <w:szCs w:val="24"/>
      </w:rPr>
      <w:tab/>
    </w:r>
  </w:p>
  <w:p w14:paraId="00C8EBDE" w14:textId="77777777" w:rsidR="00EB4761" w:rsidRDefault="00EB4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441A7"/>
    <w:multiLevelType w:val="hybridMultilevel"/>
    <w:tmpl w:val="2564DB2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BE7FBE"/>
    <w:multiLevelType w:val="hybridMultilevel"/>
    <w:tmpl w:val="FFCAAF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574E3A"/>
    <w:multiLevelType w:val="hybridMultilevel"/>
    <w:tmpl w:val="E78A2CBA"/>
    <w:lvl w:ilvl="0" w:tplc="7EEA3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14314245">
    <w:abstractNumId w:val="0"/>
  </w:num>
  <w:num w:numId="2" w16cid:durableId="1853491652">
    <w:abstractNumId w:val="2"/>
  </w:num>
  <w:num w:numId="3" w16cid:durableId="1256476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761"/>
    <w:rsid w:val="00047B5A"/>
    <w:rsid w:val="00067E94"/>
    <w:rsid w:val="0008449B"/>
    <w:rsid w:val="00144CE6"/>
    <w:rsid w:val="001A166E"/>
    <w:rsid w:val="001A4212"/>
    <w:rsid w:val="001B3D80"/>
    <w:rsid w:val="001E4EFD"/>
    <w:rsid w:val="00261E41"/>
    <w:rsid w:val="003402CA"/>
    <w:rsid w:val="00420FA9"/>
    <w:rsid w:val="00427359"/>
    <w:rsid w:val="00432333"/>
    <w:rsid w:val="004357F0"/>
    <w:rsid w:val="0046114D"/>
    <w:rsid w:val="004C4F58"/>
    <w:rsid w:val="0057394F"/>
    <w:rsid w:val="005B3148"/>
    <w:rsid w:val="005B5374"/>
    <w:rsid w:val="005E4206"/>
    <w:rsid w:val="0076464F"/>
    <w:rsid w:val="007C6AF1"/>
    <w:rsid w:val="00912E10"/>
    <w:rsid w:val="00944615"/>
    <w:rsid w:val="009A292D"/>
    <w:rsid w:val="009C5924"/>
    <w:rsid w:val="00A8342B"/>
    <w:rsid w:val="00AA33CA"/>
    <w:rsid w:val="00B2575F"/>
    <w:rsid w:val="00BC54C3"/>
    <w:rsid w:val="00C80E29"/>
    <w:rsid w:val="00D419EE"/>
    <w:rsid w:val="00D56AF8"/>
    <w:rsid w:val="00DF02D8"/>
    <w:rsid w:val="00E07269"/>
    <w:rsid w:val="00E86890"/>
    <w:rsid w:val="00EB4761"/>
    <w:rsid w:val="00F1633F"/>
    <w:rsid w:val="00F81846"/>
    <w:rsid w:val="00FA7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EB76"/>
  <w15:chartTrackingRefBased/>
  <w15:docId w15:val="{BB3E5C6E-9C20-46E6-94D9-9B738BDC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7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761"/>
    <w:pPr>
      <w:ind w:left="720"/>
      <w:contextualSpacing/>
    </w:pPr>
  </w:style>
  <w:style w:type="paragraph" w:styleId="Header">
    <w:name w:val="header"/>
    <w:basedOn w:val="Normal"/>
    <w:link w:val="HeaderChar"/>
    <w:uiPriority w:val="99"/>
    <w:unhideWhenUsed/>
    <w:rsid w:val="00EB4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761"/>
  </w:style>
  <w:style w:type="paragraph" w:styleId="Footer">
    <w:name w:val="footer"/>
    <w:basedOn w:val="Normal"/>
    <w:link w:val="FooterChar"/>
    <w:uiPriority w:val="99"/>
    <w:unhideWhenUsed/>
    <w:rsid w:val="00EB4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761"/>
  </w:style>
  <w:style w:type="paragraph" w:styleId="Revision">
    <w:name w:val="Revision"/>
    <w:hidden/>
    <w:uiPriority w:val="99"/>
    <w:semiHidden/>
    <w:rsid w:val="004C4F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1679</Words>
  <Characters>9576</Characters>
  <Application>Microsoft Office Word</Application>
  <DocSecurity>0</DocSecurity>
  <PresentationFormat/>
  <Lines>79</Lines>
  <Paragraphs>22</Paragraphs>
  <ScaleCrop>false</ScaleCrop>
  <HeadingPairs>
    <vt:vector size="2" baseType="variant">
      <vt:variant>
        <vt:lpstr>Title</vt:lpstr>
      </vt:variant>
      <vt:variant>
        <vt:i4>1</vt:i4>
      </vt:variant>
    </vt:vector>
  </HeadingPairs>
  <TitlesOfParts>
    <vt:vector size="1" baseType="lpstr">
      <vt:lpstr>R4831 - August 2018.docx</vt:lpstr>
    </vt:vector>
  </TitlesOfParts>
  <Company>Hewlett-Packard Company</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R4831 - August 2018.docx</dc:title>
  <dc:subject/>
  <dc:creator>Nicole Boyles</dc:creator>
  <cp:keywords/>
  <dc:description/>
  <cp:lastModifiedBy>Nicole Boyles</cp:lastModifiedBy>
  <cp:revision>3</cp:revision>
  <cp:lastPrinted>2018-08-29T20:26:00Z</cp:lastPrinted>
  <dcterms:created xsi:type="dcterms:W3CDTF">2024-09-15T16:33:00Z</dcterms:created>
  <dcterms:modified xsi:type="dcterms:W3CDTF">2024-09-15T16:37:00Z</dcterms:modified>
</cp:coreProperties>
</file>