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FA" w:rsidRDefault="005531FA" w:rsidP="005531FA">
      <w:pPr>
        <w:pStyle w:val="Heading2"/>
      </w:pPr>
      <w:bookmarkStart w:id="0" w:name="_GoBack"/>
      <w:bookmarkEnd w:id="0"/>
      <w:r>
        <w:rPr>
          <w:u w:val="single"/>
        </w:rPr>
        <w:t>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Policy</w:t>
      </w:r>
      <w:r>
        <w:t xml:space="preserve"> 2315</w:t>
      </w:r>
    </w:p>
    <w:p w:rsidR="005531FA" w:rsidRDefault="005531FA" w:rsidP="005531FA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31FA" w:rsidRDefault="005531FA" w:rsidP="005531FA">
      <w:pPr>
        <w:pStyle w:val="Heading1"/>
      </w:pPr>
      <w:r>
        <w:t>Attendance</w:t>
      </w:r>
    </w:p>
    <w:p w:rsidR="005531FA" w:rsidRDefault="005531FA" w:rsidP="005531FA">
      <w:pPr>
        <w:rPr>
          <w:rFonts w:eastAsia="MS Mincho"/>
        </w:rPr>
      </w:pPr>
    </w:p>
    <w:p w:rsidR="00D4611A" w:rsidRDefault="005531FA" w:rsidP="005531FA">
      <w:pPr>
        <w:pStyle w:val="Heading1"/>
        <w:rPr>
          <w:b w:val="0"/>
        </w:rPr>
      </w:pPr>
      <w:r>
        <w:t>Student Attendance – Excused Absences</w:t>
      </w:r>
    </w:p>
    <w:p w:rsidR="00D4611A" w:rsidRDefault="00D4611A">
      <w:pPr>
        <w:rPr>
          <w:b/>
        </w:rPr>
      </w:pPr>
    </w:p>
    <w:p w:rsidR="00654239" w:rsidRPr="005531FA" w:rsidRDefault="00D4611A" w:rsidP="00D04EA0">
      <w:pPr>
        <w:jc w:val="both"/>
        <w:rPr>
          <w:rFonts w:ascii="Times New Roman" w:hAnsi="Times New Roman" w:cs="Times New Roman"/>
          <w:sz w:val="24"/>
          <w:szCs w:val="24"/>
        </w:rPr>
      </w:pPr>
      <w:r w:rsidRPr="005531FA">
        <w:rPr>
          <w:rFonts w:ascii="Times New Roman" w:hAnsi="Times New Roman" w:cs="Times New Roman"/>
          <w:sz w:val="24"/>
          <w:szCs w:val="24"/>
        </w:rPr>
        <w:t xml:space="preserve">In accordance with Missouri state law, </w:t>
      </w:r>
      <w:r w:rsidR="008549A6" w:rsidRPr="005531FA">
        <w:rPr>
          <w:rFonts w:ascii="Times New Roman" w:hAnsi="Times New Roman" w:cs="Times New Roman"/>
          <w:sz w:val="24"/>
          <w:szCs w:val="24"/>
        </w:rPr>
        <w:t>the District recognizes that</w:t>
      </w:r>
      <w:r w:rsidR="004A4471" w:rsidRPr="005531FA">
        <w:rPr>
          <w:rFonts w:ascii="Times New Roman" w:hAnsi="Times New Roman" w:cs="Times New Roman"/>
          <w:sz w:val="24"/>
          <w:szCs w:val="24"/>
        </w:rPr>
        <w:t xml:space="preserve"> the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Future Farmers of America</w:t>
      </w:r>
      <w:r w:rsidR="004A4471" w:rsidRPr="005531FA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(FFA), Family, Career, and Community Leaders of Am</w:t>
      </w:r>
      <w:r w:rsidR="008D1A01" w:rsidRPr="005531FA">
        <w:rPr>
          <w:rFonts w:ascii="Times New Roman" w:hAnsi="Times New Roman" w:cs="Times New Roman"/>
          <w:sz w:val="24"/>
          <w:szCs w:val="24"/>
        </w:rPr>
        <w:t>erica (FCCLA),</w:t>
      </w:r>
      <w:r w:rsidR="004A4471" w:rsidRPr="005531FA">
        <w:rPr>
          <w:rFonts w:ascii="Times New Roman" w:hAnsi="Times New Roman" w:cs="Times New Roman"/>
          <w:sz w:val="24"/>
          <w:szCs w:val="24"/>
        </w:rPr>
        <w:t xml:space="preserve"> </w:t>
      </w:r>
      <w:r w:rsidR="008549A6" w:rsidRPr="005531FA">
        <w:rPr>
          <w:rFonts w:ascii="Times New Roman" w:hAnsi="Times New Roman" w:cs="Times New Roman"/>
          <w:sz w:val="24"/>
          <w:szCs w:val="24"/>
        </w:rPr>
        <w:t>4-H programs</w:t>
      </w:r>
      <w:r w:rsidR="008D1A01" w:rsidRPr="005531FA">
        <w:rPr>
          <w:rFonts w:ascii="Times New Roman" w:hAnsi="Times New Roman" w:cs="Times New Roman"/>
          <w:sz w:val="24"/>
          <w:szCs w:val="24"/>
        </w:rPr>
        <w:t>,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and organized competitions held as part of the Missouri state fair involve important education and learning processes and are beneficial to District students. </w:t>
      </w:r>
      <w:r w:rsidR="004A4471" w:rsidRPr="005531FA">
        <w:rPr>
          <w:rFonts w:ascii="Times New Roman" w:hAnsi="Times New Roman" w:cs="Times New Roman"/>
          <w:sz w:val="24"/>
          <w:szCs w:val="24"/>
        </w:rPr>
        <w:t xml:space="preserve"> Due to the nature of these organizations, students will </w:t>
      </w:r>
      <w:r w:rsidR="00CE4ED9" w:rsidRPr="005531FA">
        <w:rPr>
          <w:rFonts w:ascii="Times New Roman" w:hAnsi="Times New Roman" w:cs="Times New Roman"/>
          <w:sz w:val="24"/>
          <w:szCs w:val="24"/>
        </w:rPr>
        <w:t xml:space="preserve">occasionally </w:t>
      </w:r>
      <w:r w:rsidR="004A4471" w:rsidRPr="005531FA">
        <w:rPr>
          <w:rFonts w:ascii="Times New Roman" w:hAnsi="Times New Roman" w:cs="Times New Roman"/>
          <w:sz w:val="24"/>
          <w:szCs w:val="24"/>
        </w:rPr>
        <w:t xml:space="preserve">need to miss school time in order to fully participate and benefit from the programs sponsored by these organizations. 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Accordingly</w:t>
      </w:r>
      <w:r w:rsidR="00CC11EE">
        <w:rPr>
          <w:rFonts w:ascii="Times New Roman" w:hAnsi="Times New Roman" w:cs="Times New Roman"/>
          <w:sz w:val="24"/>
          <w:szCs w:val="24"/>
        </w:rPr>
        <w:t>,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</w:t>
      </w:r>
      <w:r w:rsidRPr="005531FA">
        <w:rPr>
          <w:rFonts w:ascii="Times New Roman" w:hAnsi="Times New Roman" w:cs="Times New Roman"/>
          <w:sz w:val="24"/>
          <w:szCs w:val="24"/>
        </w:rPr>
        <w:t xml:space="preserve">students who 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miss school time during the regular school day due to participation </w:t>
      </w:r>
      <w:r w:rsidRPr="005531FA">
        <w:rPr>
          <w:rFonts w:ascii="Times New Roman" w:hAnsi="Times New Roman" w:cs="Times New Roman"/>
          <w:sz w:val="24"/>
          <w:szCs w:val="24"/>
        </w:rPr>
        <w:t>in officially sanctioned activities of the F</w:t>
      </w:r>
      <w:r w:rsidR="00D04EA0" w:rsidRPr="005531FA">
        <w:rPr>
          <w:rFonts w:ascii="Times New Roman" w:hAnsi="Times New Roman" w:cs="Times New Roman"/>
          <w:sz w:val="24"/>
          <w:szCs w:val="24"/>
        </w:rPr>
        <w:t>uture Farmers of America Organization (FFA), Family, Career, and Community Leaders of Am</w:t>
      </w:r>
      <w:r w:rsidR="008549A6" w:rsidRPr="005531FA">
        <w:rPr>
          <w:rFonts w:ascii="Times New Roman" w:hAnsi="Times New Roman" w:cs="Times New Roman"/>
          <w:sz w:val="24"/>
          <w:szCs w:val="24"/>
        </w:rPr>
        <w:t>erica (FCCLA),</w:t>
      </w:r>
      <w:r w:rsidR="00D04EA0" w:rsidRPr="005531FA">
        <w:rPr>
          <w:rFonts w:ascii="Times New Roman" w:hAnsi="Times New Roman" w:cs="Times New Roman"/>
          <w:sz w:val="24"/>
          <w:szCs w:val="24"/>
        </w:rPr>
        <w:t xml:space="preserve"> 4-H,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and competitions held as part of the Missouri state fair, shall receive an excused absence and </w:t>
      </w:r>
      <w:r w:rsidR="00D04EA0" w:rsidRPr="005531FA">
        <w:rPr>
          <w:rFonts w:ascii="Times New Roman" w:hAnsi="Times New Roman" w:cs="Times New Roman"/>
          <w:sz w:val="24"/>
          <w:szCs w:val="24"/>
        </w:rPr>
        <w:t>shall be considered to be attending regularly scheduled instruction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during such times of absence.   Up to _____days of school days </w:t>
      </w:r>
      <w:r w:rsidR="00654239" w:rsidRPr="005531FA">
        <w:rPr>
          <w:rFonts w:ascii="Times New Roman" w:hAnsi="Times New Roman" w:cs="Times New Roman"/>
          <w:sz w:val="24"/>
          <w:szCs w:val="24"/>
        </w:rPr>
        <w:t>for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participation in such activities will be excused by the District per school year for each student.  </w:t>
      </w:r>
      <w:r w:rsidR="00D04EA0" w:rsidRPr="00553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11A" w:rsidRDefault="00D04EA0" w:rsidP="00D04EA0">
      <w:pPr>
        <w:jc w:val="both"/>
        <w:rPr>
          <w:rFonts w:ascii="Times New Roman" w:hAnsi="Times New Roman" w:cs="Times New Roman"/>
          <w:sz w:val="24"/>
          <w:szCs w:val="24"/>
        </w:rPr>
      </w:pPr>
      <w:r w:rsidRPr="005531FA">
        <w:rPr>
          <w:rFonts w:ascii="Times New Roman" w:hAnsi="Times New Roman" w:cs="Times New Roman"/>
          <w:sz w:val="24"/>
          <w:szCs w:val="24"/>
        </w:rPr>
        <w:t xml:space="preserve">If a leader of </w:t>
      </w:r>
      <w:r w:rsidR="00654239" w:rsidRPr="005531FA">
        <w:rPr>
          <w:rFonts w:ascii="Times New Roman" w:hAnsi="Times New Roman" w:cs="Times New Roman"/>
          <w:sz w:val="24"/>
          <w:szCs w:val="24"/>
        </w:rPr>
        <w:t>one of the above referenced organizations</w:t>
      </w:r>
      <w:r w:rsidRPr="005531FA">
        <w:rPr>
          <w:rFonts w:ascii="Times New Roman" w:hAnsi="Times New Roman" w:cs="Times New Roman"/>
          <w:sz w:val="24"/>
          <w:szCs w:val="24"/>
        </w:rPr>
        <w:t xml:space="preserve"> </w:t>
      </w:r>
      <w:r w:rsidR="00654239" w:rsidRPr="005531FA">
        <w:rPr>
          <w:rFonts w:ascii="Times New Roman" w:hAnsi="Times New Roman" w:cs="Times New Roman"/>
          <w:sz w:val="24"/>
          <w:szCs w:val="24"/>
        </w:rPr>
        <w:t>or the parent of a student participating in the Missouri state fair</w:t>
      </w:r>
      <w:r w:rsidRPr="005531FA">
        <w:rPr>
          <w:rFonts w:ascii="Times New Roman" w:hAnsi="Times New Roman" w:cs="Times New Roman"/>
          <w:sz w:val="24"/>
          <w:szCs w:val="24"/>
        </w:rPr>
        <w:t xml:space="preserve"> anticipates that </w:t>
      </w:r>
      <w:r w:rsidR="00654239" w:rsidRPr="005531FA">
        <w:rPr>
          <w:rFonts w:ascii="Times New Roman" w:hAnsi="Times New Roman" w:cs="Times New Roman"/>
          <w:sz w:val="24"/>
          <w:szCs w:val="24"/>
        </w:rPr>
        <w:t>a student</w:t>
      </w:r>
      <w:r w:rsidRPr="005531FA">
        <w:rPr>
          <w:rFonts w:ascii="Times New Roman" w:hAnsi="Times New Roman" w:cs="Times New Roman"/>
          <w:sz w:val="24"/>
          <w:szCs w:val="24"/>
        </w:rPr>
        <w:t xml:space="preserve"> will miss school time due to participation in an activity for </w:t>
      </w:r>
      <w:r w:rsidR="00654239" w:rsidRPr="005531FA">
        <w:rPr>
          <w:rFonts w:ascii="Times New Roman" w:hAnsi="Times New Roman" w:cs="Times New Roman"/>
          <w:sz w:val="24"/>
          <w:szCs w:val="24"/>
        </w:rPr>
        <w:t>such</w:t>
      </w:r>
      <w:r w:rsidRPr="005531FA">
        <w:rPr>
          <w:rFonts w:ascii="Times New Roman" w:hAnsi="Times New Roman" w:cs="Times New Roman"/>
          <w:sz w:val="24"/>
          <w:szCs w:val="24"/>
        </w:rPr>
        <w:t xml:space="preserve"> organization, the leader</w:t>
      </w:r>
      <w:r w:rsidR="00654239" w:rsidRPr="005531FA">
        <w:rPr>
          <w:rFonts w:ascii="Times New Roman" w:hAnsi="Times New Roman" w:cs="Times New Roman"/>
          <w:sz w:val="24"/>
          <w:szCs w:val="24"/>
        </w:rPr>
        <w:t>/parent</w:t>
      </w:r>
      <w:r w:rsidRPr="005531FA">
        <w:rPr>
          <w:rFonts w:ascii="Times New Roman" w:hAnsi="Times New Roman" w:cs="Times New Roman"/>
          <w:sz w:val="24"/>
          <w:szCs w:val="24"/>
        </w:rPr>
        <w:t xml:space="preserve"> shall let the building principal know with as much notice as possible prior to the event and receive his/her approval of the activity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and</w:t>
      </w:r>
      <w:r w:rsidR="00654239" w:rsidRPr="005531FA">
        <w:rPr>
          <w:rFonts w:ascii="Times New Roman" w:hAnsi="Times New Roman" w:cs="Times New Roman"/>
          <w:sz w:val="24"/>
          <w:szCs w:val="24"/>
        </w:rPr>
        <w:t xml:space="preserve"> for</w:t>
      </w:r>
      <w:r w:rsidR="008549A6" w:rsidRPr="005531FA">
        <w:rPr>
          <w:rFonts w:ascii="Times New Roman" w:hAnsi="Times New Roman" w:cs="Times New Roman"/>
          <w:sz w:val="24"/>
          <w:szCs w:val="24"/>
        </w:rPr>
        <w:t xml:space="preserve"> missed school time</w:t>
      </w:r>
      <w:r w:rsidRPr="005531FA">
        <w:rPr>
          <w:rFonts w:ascii="Times New Roman" w:hAnsi="Times New Roman" w:cs="Times New Roman"/>
          <w:sz w:val="24"/>
          <w:szCs w:val="24"/>
        </w:rPr>
        <w:t xml:space="preserve">.  Time missed by students participating in an activity of such programs shall be included in the district’s calculation of average daily attendance as defined by Missouri law.  </w:t>
      </w:r>
      <w:r w:rsidR="00654239" w:rsidRPr="005531FA">
        <w:rPr>
          <w:rFonts w:ascii="Times New Roman" w:hAnsi="Times New Roman" w:cs="Times New Roman"/>
          <w:sz w:val="24"/>
          <w:szCs w:val="24"/>
        </w:rPr>
        <w:t>Students who miss school time due to participation in an approved activity</w:t>
      </w:r>
      <w:r w:rsidR="004A4471" w:rsidRPr="005531FA">
        <w:rPr>
          <w:rFonts w:ascii="Times New Roman" w:hAnsi="Times New Roman" w:cs="Times New Roman"/>
          <w:sz w:val="24"/>
          <w:szCs w:val="24"/>
        </w:rPr>
        <w:t xml:space="preserve"> as set forth in this policy</w:t>
      </w:r>
      <w:r w:rsidR="00654239" w:rsidRPr="005531FA">
        <w:rPr>
          <w:rFonts w:ascii="Times New Roman" w:hAnsi="Times New Roman" w:cs="Times New Roman"/>
          <w:sz w:val="24"/>
          <w:szCs w:val="24"/>
        </w:rPr>
        <w:t xml:space="preserve">, will be expected to make up </w:t>
      </w:r>
      <w:r w:rsidR="004A4471" w:rsidRPr="005531FA">
        <w:rPr>
          <w:rFonts w:ascii="Times New Roman" w:hAnsi="Times New Roman" w:cs="Times New Roman"/>
          <w:sz w:val="24"/>
          <w:szCs w:val="24"/>
        </w:rPr>
        <w:t xml:space="preserve">all </w:t>
      </w:r>
      <w:r w:rsidR="00654239" w:rsidRPr="005531FA">
        <w:rPr>
          <w:rFonts w:ascii="Times New Roman" w:hAnsi="Times New Roman" w:cs="Times New Roman"/>
          <w:sz w:val="24"/>
          <w:szCs w:val="24"/>
        </w:rPr>
        <w:t xml:space="preserve">school work missed during their absence.  </w:t>
      </w:r>
    </w:p>
    <w:p w:rsidR="005531FA" w:rsidRPr="00442A37" w:rsidRDefault="005531FA" w:rsidP="005531F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A37">
        <w:rPr>
          <w:rFonts w:ascii="Times New Roman" w:hAnsi="Times New Roman" w:cs="Times New Roman"/>
          <w:sz w:val="24"/>
          <w:szCs w:val="24"/>
        </w:rPr>
        <w:t>*****</w:t>
      </w:r>
    </w:p>
    <w:p w:rsidR="005531FA" w:rsidRPr="00442A37" w:rsidRDefault="005531FA" w:rsidP="005531F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1FA" w:rsidRPr="00442A37" w:rsidRDefault="00DF3A4D" w:rsidP="005531FA">
      <w:pPr>
        <w:pStyle w:val="Foo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5531FA" w:rsidRPr="00442A37">
        <w:rPr>
          <w:rFonts w:ascii="Times New Roman" w:hAnsi="Times New Roman" w:cs="Times New Roman"/>
          <w:sz w:val="24"/>
          <w:szCs w:val="24"/>
        </w:rPr>
        <w:t xml:space="preserve"> 2016, Copyright © 2016 Missouri Consultants for Education</w:t>
      </w:r>
      <w:r w:rsidR="00CC11EE">
        <w:rPr>
          <w:rFonts w:ascii="Times New Roman" w:hAnsi="Times New Roman" w:cs="Times New Roman"/>
          <w:sz w:val="24"/>
          <w:szCs w:val="24"/>
        </w:rPr>
        <w:t>, Inc.</w:t>
      </w:r>
    </w:p>
    <w:p w:rsidR="005531FA" w:rsidRPr="00442A37" w:rsidRDefault="005531FA" w:rsidP="005531F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1FA" w:rsidRPr="00442A37" w:rsidRDefault="005531FA" w:rsidP="00553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1FA" w:rsidRPr="005531FA" w:rsidRDefault="005531FA" w:rsidP="00D04E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31FA" w:rsidRPr="00553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01" w:rsidRDefault="00D61001" w:rsidP="00D61001">
      <w:pPr>
        <w:spacing w:after="0" w:line="240" w:lineRule="auto"/>
      </w:pPr>
      <w:r>
        <w:separator/>
      </w:r>
    </w:p>
  </w:endnote>
  <w:endnote w:type="continuationSeparator" w:id="0">
    <w:p w:rsidR="00D61001" w:rsidRDefault="00D61001" w:rsidP="00D6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1" w:rsidRDefault="00D61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1" w:rsidRDefault="00D61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1" w:rsidRDefault="00D61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01" w:rsidRDefault="00D61001" w:rsidP="00D61001">
      <w:pPr>
        <w:spacing w:after="0" w:line="240" w:lineRule="auto"/>
      </w:pPr>
      <w:r>
        <w:separator/>
      </w:r>
    </w:p>
  </w:footnote>
  <w:footnote w:type="continuationSeparator" w:id="0">
    <w:p w:rsidR="00D61001" w:rsidRDefault="00D61001" w:rsidP="00D6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1" w:rsidRDefault="00D61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1" w:rsidRDefault="00D610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01" w:rsidRDefault="00D61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1A"/>
    <w:rsid w:val="002755CF"/>
    <w:rsid w:val="002D4371"/>
    <w:rsid w:val="003B1206"/>
    <w:rsid w:val="004A4471"/>
    <w:rsid w:val="005531FA"/>
    <w:rsid w:val="00654239"/>
    <w:rsid w:val="008549A6"/>
    <w:rsid w:val="008D1A01"/>
    <w:rsid w:val="00CC11EE"/>
    <w:rsid w:val="00CE4ED9"/>
    <w:rsid w:val="00D04EA0"/>
    <w:rsid w:val="00D4611A"/>
    <w:rsid w:val="00D61001"/>
    <w:rsid w:val="00DF3A4D"/>
    <w:rsid w:val="00F8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197AE-3D26-47B5-9FB3-79E6BB4A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31FA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5531FA"/>
    <w:pPr>
      <w:keepNext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1FA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531FA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5531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1FA"/>
  </w:style>
  <w:style w:type="paragraph" w:styleId="Header">
    <w:name w:val="header"/>
    <w:basedOn w:val="Normal"/>
    <w:link w:val="HeaderChar"/>
    <w:uiPriority w:val="99"/>
    <w:unhideWhenUsed/>
    <w:rsid w:val="00D61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1709</Characters>
  <Application>Microsoft Office Word</Application>
  <DocSecurity>0</DocSecurity>
  <PresentationFormat/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MCE policy re attendance.docx</vt:lpstr>
    </vt:vector>
  </TitlesOfParts>
  <Company>HP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P2315(new).DOCX</dc:title>
  <dc:subject/>
  <dc:creator>Betsey Helfrich</dc:creator>
  <cp:keywords/>
  <dc:description/>
  <cp:lastModifiedBy>Nicole Boyles</cp:lastModifiedBy>
  <cp:revision>6</cp:revision>
  <cp:lastPrinted>2016-10-12T19:14:00Z</cp:lastPrinted>
  <dcterms:created xsi:type="dcterms:W3CDTF">2016-10-12T19:12:00Z</dcterms:created>
  <dcterms:modified xsi:type="dcterms:W3CDTF">2016-11-07T19:56:00Z</dcterms:modified>
</cp:coreProperties>
</file>