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E69A" w14:textId="7D9F0CA0" w:rsidR="00201E22" w:rsidRDefault="00201E22" w:rsidP="00201E22">
      <w:pPr>
        <w:tabs>
          <w:tab w:val="right" w:pos="927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INSTRUCTIONAL SERVICES</w:t>
      </w:r>
      <w:r w:rsidRPr="00201E22">
        <w:rPr>
          <w:rFonts w:ascii="Times New Roman" w:hAnsi="Times New Roman" w:cs="Times New Roman"/>
          <w:b/>
          <w:sz w:val="24"/>
          <w:szCs w:val="24"/>
        </w:rPr>
        <w:tab/>
      </w:r>
      <w:r>
        <w:rPr>
          <w:rFonts w:ascii="Times New Roman" w:hAnsi="Times New Roman" w:cs="Times New Roman"/>
          <w:b/>
          <w:sz w:val="24"/>
          <w:szCs w:val="24"/>
          <w:u w:val="single"/>
        </w:rPr>
        <w:t>Policy</w:t>
      </w:r>
      <w:r w:rsidRPr="00201E22">
        <w:rPr>
          <w:rFonts w:ascii="Times New Roman" w:hAnsi="Times New Roman" w:cs="Times New Roman"/>
          <w:b/>
          <w:sz w:val="24"/>
          <w:szCs w:val="24"/>
        </w:rPr>
        <w:t xml:space="preserve"> 6122</w:t>
      </w:r>
    </w:p>
    <w:p w14:paraId="7E07735C" w14:textId="77777777" w:rsidR="00201E22" w:rsidRDefault="00201E22" w:rsidP="00201E22">
      <w:pPr>
        <w:spacing w:after="0" w:line="240" w:lineRule="auto"/>
        <w:rPr>
          <w:rFonts w:ascii="Times New Roman" w:hAnsi="Times New Roman" w:cs="Times New Roman"/>
          <w:b/>
          <w:sz w:val="24"/>
          <w:szCs w:val="24"/>
          <w:u w:val="single"/>
        </w:rPr>
      </w:pPr>
    </w:p>
    <w:p w14:paraId="334989A6" w14:textId="77777777" w:rsidR="00201E22" w:rsidRDefault="00201E22" w:rsidP="00201E2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Curriculum Services</w:t>
      </w:r>
    </w:p>
    <w:p w14:paraId="273267C5" w14:textId="77777777" w:rsidR="00201E22" w:rsidRDefault="00201E22" w:rsidP="00201E22">
      <w:pPr>
        <w:spacing w:after="0" w:line="240" w:lineRule="auto"/>
        <w:rPr>
          <w:rFonts w:ascii="Times New Roman" w:hAnsi="Times New Roman" w:cs="Times New Roman"/>
          <w:b/>
          <w:sz w:val="24"/>
          <w:szCs w:val="24"/>
          <w:u w:val="single"/>
        </w:rPr>
      </w:pPr>
    </w:p>
    <w:p w14:paraId="53C3A876" w14:textId="40F1637F" w:rsidR="00201E22" w:rsidRDefault="00201E22" w:rsidP="00201E2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Social Studies Religious Influence Class</w:t>
      </w:r>
    </w:p>
    <w:p w14:paraId="771FC34B" w14:textId="77777777" w:rsidR="00105D40" w:rsidRPr="00C41281" w:rsidRDefault="00105D40">
      <w:pPr>
        <w:rPr>
          <w:sz w:val="24"/>
          <w:szCs w:val="24"/>
        </w:rPr>
      </w:pPr>
    </w:p>
    <w:p w14:paraId="75413331" w14:textId="67C541AB" w:rsidR="00201E22" w:rsidRPr="00C41281" w:rsidRDefault="00201E22" w:rsidP="00D30E21">
      <w:pPr>
        <w:jc w:val="both"/>
        <w:rPr>
          <w:rFonts w:ascii="Times New Roman" w:hAnsi="Times New Roman" w:cs="Times New Roman"/>
          <w:sz w:val="24"/>
          <w:szCs w:val="24"/>
        </w:rPr>
      </w:pPr>
      <w:r w:rsidRPr="00C41281">
        <w:rPr>
          <w:rFonts w:ascii="Times New Roman" w:hAnsi="Times New Roman" w:cs="Times New Roman"/>
          <w:sz w:val="24"/>
          <w:szCs w:val="24"/>
        </w:rPr>
        <w:t>The District may offer elective social studies courses exploring the historical influences of Hebrew Scripture, the Old Testament or the New Testament among other texts.</w:t>
      </w:r>
    </w:p>
    <w:p w14:paraId="4492F788" w14:textId="4217A64A" w:rsidR="00201E22" w:rsidRPr="00C41281" w:rsidRDefault="00201E22" w:rsidP="00D30E21">
      <w:pPr>
        <w:jc w:val="both"/>
        <w:rPr>
          <w:rFonts w:ascii="Times New Roman" w:hAnsi="Times New Roman" w:cs="Times New Roman"/>
          <w:sz w:val="24"/>
          <w:szCs w:val="24"/>
        </w:rPr>
      </w:pPr>
      <w:r w:rsidRPr="00C41281">
        <w:rPr>
          <w:rFonts w:ascii="Times New Roman" w:hAnsi="Times New Roman" w:cs="Times New Roman"/>
          <w:sz w:val="24"/>
          <w:szCs w:val="24"/>
        </w:rPr>
        <w:t>The purpose of a course under this policy is to:</w:t>
      </w:r>
    </w:p>
    <w:p w14:paraId="361B3F8D" w14:textId="14A92984" w:rsidR="00201E22" w:rsidRPr="00C41281" w:rsidRDefault="00201E22" w:rsidP="00D30E21">
      <w:pPr>
        <w:pStyle w:val="ListParagraph"/>
        <w:numPr>
          <w:ilvl w:val="0"/>
          <w:numId w:val="1"/>
        </w:numPr>
        <w:jc w:val="both"/>
        <w:rPr>
          <w:rFonts w:ascii="Times New Roman" w:hAnsi="Times New Roman" w:cs="Times New Roman"/>
          <w:sz w:val="24"/>
          <w:szCs w:val="24"/>
        </w:rPr>
      </w:pPr>
      <w:r w:rsidRPr="00C41281">
        <w:rPr>
          <w:rFonts w:ascii="Times New Roman" w:hAnsi="Times New Roman" w:cs="Times New Roman"/>
          <w:sz w:val="24"/>
          <w:szCs w:val="24"/>
        </w:rPr>
        <w:t xml:space="preserve">Teach students </w:t>
      </w:r>
      <w:r w:rsidR="008F4D96">
        <w:rPr>
          <w:rFonts w:ascii="Times New Roman" w:hAnsi="Times New Roman" w:cs="Times New Roman"/>
          <w:sz w:val="24"/>
          <w:szCs w:val="24"/>
        </w:rPr>
        <w:t xml:space="preserve">the </w:t>
      </w:r>
      <w:r w:rsidRPr="00C41281">
        <w:rPr>
          <w:rFonts w:ascii="Times New Roman" w:hAnsi="Times New Roman" w:cs="Times New Roman"/>
          <w:sz w:val="24"/>
          <w:szCs w:val="24"/>
        </w:rPr>
        <w:t xml:space="preserve">biblical content, characters, poetry and narratives that are necessary to understand contemporary society, culture, art, music, </w:t>
      </w:r>
      <w:r w:rsidR="005D6F29">
        <w:rPr>
          <w:rFonts w:ascii="Times New Roman" w:hAnsi="Times New Roman" w:cs="Times New Roman"/>
          <w:sz w:val="24"/>
          <w:szCs w:val="24"/>
        </w:rPr>
        <w:t>mores</w:t>
      </w:r>
      <w:r w:rsidR="007924AE">
        <w:rPr>
          <w:rFonts w:ascii="Times New Roman" w:hAnsi="Times New Roman" w:cs="Times New Roman"/>
          <w:sz w:val="24"/>
          <w:szCs w:val="24"/>
        </w:rPr>
        <w:t>,</w:t>
      </w:r>
      <w:r w:rsidR="00D30E21" w:rsidRPr="00C41281">
        <w:rPr>
          <w:rFonts w:ascii="Times New Roman" w:hAnsi="Times New Roman" w:cs="Times New Roman"/>
          <w:sz w:val="24"/>
          <w:szCs w:val="24"/>
        </w:rPr>
        <w:t xml:space="preserve"> </w:t>
      </w:r>
      <w:r w:rsidRPr="00C41281">
        <w:rPr>
          <w:rFonts w:ascii="Times New Roman" w:hAnsi="Times New Roman" w:cs="Times New Roman"/>
          <w:sz w:val="24"/>
          <w:szCs w:val="24"/>
        </w:rPr>
        <w:t>oratory and public policy; and</w:t>
      </w:r>
    </w:p>
    <w:p w14:paraId="7CF8EAD5" w14:textId="1E66FE9A" w:rsidR="00201E22" w:rsidRPr="00C41281" w:rsidRDefault="00201E22" w:rsidP="00D30E21">
      <w:pPr>
        <w:pStyle w:val="ListParagraph"/>
        <w:numPr>
          <w:ilvl w:val="0"/>
          <w:numId w:val="1"/>
        </w:numPr>
        <w:jc w:val="both"/>
        <w:rPr>
          <w:rFonts w:ascii="Times New Roman" w:hAnsi="Times New Roman" w:cs="Times New Roman"/>
          <w:sz w:val="24"/>
          <w:szCs w:val="24"/>
        </w:rPr>
      </w:pPr>
      <w:r w:rsidRPr="00C41281">
        <w:rPr>
          <w:rFonts w:ascii="Times New Roman" w:hAnsi="Times New Roman" w:cs="Times New Roman"/>
          <w:sz w:val="24"/>
          <w:szCs w:val="24"/>
        </w:rPr>
        <w:t>Familiarize students with:</w:t>
      </w:r>
    </w:p>
    <w:p w14:paraId="3131F819" w14:textId="18425E40" w:rsidR="00201E22" w:rsidRPr="00C41281" w:rsidRDefault="00201E22" w:rsidP="00D62B02">
      <w:pPr>
        <w:pStyle w:val="ListParagraph"/>
        <w:numPr>
          <w:ilvl w:val="1"/>
          <w:numId w:val="2"/>
        </w:numPr>
        <w:jc w:val="both"/>
        <w:rPr>
          <w:rFonts w:ascii="Times New Roman" w:hAnsi="Times New Roman" w:cs="Times New Roman"/>
          <w:sz w:val="24"/>
          <w:szCs w:val="24"/>
        </w:rPr>
      </w:pPr>
      <w:r w:rsidRPr="00C41281">
        <w:rPr>
          <w:rFonts w:ascii="Times New Roman" w:hAnsi="Times New Roman" w:cs="Times New Roman"/>
          <w:sz w:val="24"/>
          <w:szCs w:val="24"/>
        </w:rPr>
        <w:t>The contents of Hebrew Scripture</w:t>
      </w:r>
      <w:r w:rsidR="005D6F29">
        <w:rPr>
          <w:rFonts w:ascii="Times New Roman" w:hAnsi="Times New Roman" w:cs="Times New Roman"/>
          <w:sz w:val="24"/>
          <w:szCs w:val="24"/>
        </w:rPr>
        <w:t xml:space="preserve">, </w:t>
      </w:r>
      <w:r w:rsidRPr="00C41281">
        <w:rPr>
          <w:rFonts w:ascii="Times New Roman" w:hAnsi="Times New Roman" w:cs="Times New Roman"/>
          <w:sz w:val="24"/>
          <w:szCs w:val="24"/>
        </w:rPr>
        <w:t>New Testament</w:t>
      </w:r>
      <w:r w:rsidR="005D6F29">
        <w:rPr>
          <w:rFonts w:ascii="Times New Roman" w:hAnsi="Times New Roman" w:cs="Times New Roman"/>
          <w:sz w:val="24"/>
          <w:szCs w:val="24"/>
        </w:rPr>
        <w:t>,</w:t>
      </w:r>
      <w:r w:rsidRPr="00C41281">
        <w:rPr>
          <w:rFonts w:ascii="Times New Roman" w:hAnsi="Times New Roman" w:cs="Times New Roman"/>
          <w:sz w:val="24"/>
          <w:szCs w:val="24"/>
        </w:rPr>
        <w:t xml:space="preserve"> or Old Testament</w:t>
      </w:r>
      <w:r w:rsidR="00D30E21" w:rsidRPr="00C41281">
        <w:rPr>
          <w:rFonts w:ascii="Times New Roman" w:hAnsi="Times New Roman" w:cs="Times New Roman"/>
          <w:sz w:val="24"/>
          <w:szCs w:val="24"/>
        </w:rPr>
        <w:t>.</w:t>
      </w:r>
    </w:p>
    <w:p w14:paraId="40908F60" w14:textId="0C4D9B10" w:rsidR="00201E22" w:rsidRPr="00C41281" w:rsidRDefault="00201E22" w:rsidP="00D62B02">
      <w:pPr>
        <w:pStyle w:val="ListParagraph"/>
        <w:numPr>
          <w:ilvl w:val="1"/>
          <w:numId w:val="2"/>
        </w:numPr>
        <w:jc w:val="both"/>
        <w:rPr>
          <w:rFonts w:ascii="Times New Roman" w:hAnsi="Times New Roman" w:cs="Times New Roman"/>
          <w:sz w:val="24"/>
          <w:szCs w:val="24"/>
        </w:rPr>
      </w:pPr>
      <w:r w:rsidRPr="00C41281">
        <w:rPr>
          <w:rFonts w:ascii="Times New Roman" w:hAnsi="Times New Roman" w:cs="Times New Roman"/>
          <w:sz w:val="24"/>
          <w:szCs w:val="24"/>
        </w:rPr>
        <w:t>The history of the Hebrew Scripture, New Testament</w:t>
      </w:r>
      <w:r w:rsidR="005D6F29">
        <w:rPr>
          <w:rFonts w:ascii="Times New Roman" w:hAnsi="Times New Roman" w:cs="Times New Roman"/>
          <w:sz w:val="24"/>
          <w:szCs w:val="24"/>
        </w:rPr>
        <w:t>, or Old Testament</w:t>
      </w:r>
      <w:r w:rsidR="00D30E21" w:rsidRPr="00C41281">
        <w:rPr>
          <w:rFonts w:ascii="Times New Roman" w:hAnsi="Times New Roman" w:cs="Times New Roman"/>
          <w:sz w:val="24"/>
          <w:szCs w:val="24"/>
        </w:rPr>
        <w:t>.</w:t>
      </w:r>
    </w:p>
    <w:p w14:paraId="46051891" w14:textId="20226C2E" w:rsidR="00201E22" w:rsidRPr="00C41281" w:rsidRDefault="00201E22" w:rsidP="00D62B02">
      <w:pPr>
        <w:pStyle w:val="ListParagraph"/>
        <w:numPr>
          <w:ilvl w:val="1"/>
          <w:numId w:val="2"/>
        </w:numPr>
        <w:jc w:val="both"/>
        <w:rPr>
          <w:rFonts w:ascii="Times New Roman" w:hAnsi="Times New Roman" w:cs="Times New Roman"/>
          <w:sz w:val="24"/>
          <w:szCs w:val="24"/>
        </w:rPr>
      </w:pPr>
      <w:r w:rsidRPr="00C41281">
        <w:rPr>
          <w:rFonts w:ascii="Times New Roman" w:hAnsi="Times New Roman" w:cs="Times New Roman"/>
          <w:sz w:val="24"/>
          <w:szCs w:val="24"/>
        </w:rPr>
        <w:t>The literary style and structure of the Hebrew Scripture, New Testament and Old Testament</w:t>
      </w:r>
      <w:r w:rsidR="00D30E21" w:rsidRPr="00C41281">
        <w:rPr>
          <w:rFonts w:ascii="Times New Roman" w:hAnsi="Times New Roman" w:cs="Times New Roman"/>
          <w:sz w:val="24"/>
          <w:szCs w:val="24"/>
        </w:rPr>
        <w:t>.</w:t>
      </w:r>
    </w:p>
    <w:p w14:paraId="124D0095" w14:textId="5E3793CA" w:rsidR="00201E22" w:rsidRPr="00C41281" w:rsidRDefault="00201E22" w:rsidP="00D62B02">
      <w:pPr>
        <w:pStyle w:val="ListParagraph"/>
        <w:numPr>
          <w:ilvl w:val="1"/>
          <w:numId w:val="2"/>
        </w:numPr>
        <w:jc w:val="both"/>
        <w:rPr>
          <w:rFonts w:ascii="Times New Roman" w:hAnsi="Times New Roman" w:cs="Times New Roman"/>
          <w:sz w:val="24"/>
          <w:szCs w:val="24"/>
        </w:rPr>
      </w:pPr>
      <w:r w:rsidRPr="00C41281">
        <w:rPr>
          <w:rFonts w:ascii="Times New Roman" w:hAnsi="Times New Roman" w:cs="Times New Roman"/>
          <w:sz w:val="24"/>
          <w:szCs w:val="24"/>
        </w:rPr>
        <w:t>The influence of the Hebrew Scripture, New Testament or Old Testament on law, history, government, literature, art, music, customs, mor</w:t>
      </w:r>
      <w:r w:rsidR="005D6F29">
        <w:rPr>
          <w:rFonts w:ascii="Times New Roman" w:hAnsi="Times New Roman" w:cs="Times New Roman"/>
          <w:sz w:val="24"/>
          <w:szCs w:val="24"/>
        </w:rPr>
        <w:t>es</w:t>
      </w:r>
      <w:r w:rsidRPr="00C41281">
        <w:rPr>
          <w:rFonts w:ascii="Times New Roman" w:hAnsi="Times New Roman" w:cs="Times New Roman"/>
          <w:sz w:val="24"/>
          <w:szCs w:val="24"/>
        </w:rPr>
        <w:t>, value and culture.</w:t>
      </w:r>
    </w:p>
    <w:p w14:paraId="68F7E274" w14:textId="3D0AAD84" w:rsidR="00201E22" w:rsidRPr="00C41281" w:rsidRDefault="00201E22" w:rsidP="00D30E21">
      <w:pPr>
        <w:jc w:val="both"/>
        <w:rPr>
          <w:rFonts w:ascii="Times New Roman" w:hAnsi="Times New Roman" w:cs="Times New Roman"/>
          <w:sz w:val="24"/>
          <w:szCs w:val="24"/>
        </w:rPr>
      </w:pPr>
      <w:r w:rsidRPr="00C41281">
        <w:rPr>
          <w:rFonts w:ascii="Times New Roman" w:hAnsi="Times New Roman" w:cs="Times New Roman"/>
          <w:sz w:val="24"/>
          <w:szCs w:val="24"/>
        </w:rPr>
        <w:t xml:space="preserve">A course offered under this Policy will not endorse, favor, promote, disfavor, or show hostility toward any </w:t>
      </w:r>
      <w:proofErr w:type="gramStart"/>
      <w:r w:rsidRPr="00C41281">
        <w:rPr>
          <w:rFonts w:ascii="Times New Roman" w:hAnsi="Times New Roman" w:cs="Times New Roman"/>
          <w:sz w:val="24"/>
          <w:szCs w:val="24"/>
        </w:rPr>
        <w:t>particular religion</w:t>
      </w:r>
      <w:proofErr w:type="gramEnd"/>
      <w:r w:rsidRPr="00C41281">
        <w:rPr>
          <w:rFonts w:ascii="Times New Roman" w:hAnsi="Times New Roman" w:cs="Times New Roman"/>
          <w:sz w:val="24"/>
          <w:szCs w:val="24"/>
        </w:rPr>
        <w:t xml:space="preserve"> or religious faith or religious perspective. Students enrolling in such courses will not be required to use a specific translation of Hebrew Scriptures, New Testament or Old Testament. Rather, enrolling students may use as the basis textbook a different translation of any of the historical books that is different from the text chosen by the District.</w:t>
      </w:r>
    </w:p>
    <w:p w14:paraId="76DE42AD" w14:textId="3F68B2F3" w:rsidR="00D30E21" w:rsidRPr="00C41281" w:rsidRDefault="00D30E21" w:rsidP="00D30E21">
      <w:pPr>
        <w:jc w:val="both"/>
        <w:rPr>
          <w:rFonts w:ascii="Times New Roman" w:hAnsi="Times New Roman" w:cs="Times New Roman"/>
          <w:sz w:val="24"/>
          <w:szCs w:val="24"/>
        </w:rPr>
      </w:pPr>
      <w:r w:rsidRPr="00C41281">
        <w:rPr>
          <w:rFonts w:ascii="Times New Roman" w:hAnsi="Times New Roman" w:cs="Times New Roman"/>
          <w:sz w:val="24"/>
          <w:szCs w:val="24"/>
        </w:rPr>
        <w:t>In offering this course(s), the District will follow applicable law as well as all federal and state guidelines in maintaining religious neutrality and accommodating the diverse religious views, traditions and perspectives of students in the school.</w:t>
      </w:r>
    </w:p>
    <w:p w14:paraId="0781724B" w14:textId="77777777" w:rsidR="00D30E21" w:rsidRPr="00C41281" w:rsidRDefault="00D30E21" w:rsidP="00D30E21">
      <w:pPr>
        <w:jc w:val="both"/>
        <w:rPr>
          <w:rFonts w:ascii="Times New Roman" w:hAnsi="Times New Roman" w:cs="Times New Roman"/>
          <w:sz w:val="24"/>
          <w:szCs w:val="24"/>
        </w:rPr>
      </w:pPr>
    </w:p>
    <w:p w14:paraId="1A4BF7DE" w14:textId="77777777" w:rsidR="00D30E21" w:rsidRPr="00C41281" w:rsidRDefault="00D30E21" w:rsidP="00D30E21">
      <w:pPr>
        <w:spacing w:after="0" w:line="240" w:lineRule="auto"/>
        <w:jc w:val="center"/>
        <w:rPr>
          <w:rFonts w:eastAsia="MS Mincho"/>
          <w:sz w:val="24"/>
          <w:szCs w:val="24"/>
        </w:rPr>
      </w:pPr>
      <w:r w:rsidRPr="00C41281">
        <w:rPr>
          <w:rFonts w:eastAsia="MS Mincho"/>
          <w:sz w:val="24"/>
          <w:szCs w:val="24"/>
        </w:rPr>
        <w:t>*****</w:t>
      </w:r>
    </w:p>
    <w:p w14:paraId="6F70CE19" w14:textId="77777777" w:rsidR="00D30E21" w:rsidRPr="00C41281" w:rsidRDefault="00D30E21" w:rsidP="00D30E21">
      <w:pPr>
        <w:pStyle w:val="Footer"/>
        <w:tabs>
          <w:tab w:val="left" w:pos="4770"/>
        </w:tabs>
        <w:ind w:right="-450"/>
        <w:jc w:val="both"/>
      </w:pPr>
    </w:p>
    <w:p w14:paraId="559F75BD" w14:textId="77777777" w:rsidR="00D30E21" w:rsidRPr="00C41281" w:rsidRDefault="00D30E21" w:rsidP="00D30E21">
      <w:pPr>
        <w:pStyle w:val="Footer"/>
        <w:tabs>
          <w:tab w:val="left" w:pos="4770"/>
        </w:tabs>
        <w:ind w:right="-450"/>
      </w:pPr>
      <w:r w:rsidRPr="00C41281">
        <w:t>August 2023, Copyright © 2023 Missouri Consultants for Education, LLC</w:t>
      </w:r>
    </w:p>
    <w:p w14:paraId="6174B9C9" w14:textId="77777777" w:rsidR="00D30E21" w:rsidRPr="00C41281" w:rsidRDefault="00D30E21" w:rsidP="00D30E21">
      <w:pPr>
        <w:spacing w:after="0" w:line="240" w:lineRule="auto"/>
        <w:rPr>
          <w:sz w:val="24"/>
          <w:szCs w:val="24"/>
        </w:rPr>
      </w:pPr>
    </w:p>
    <w:p w14:paraId="560843F6" w14:textId="77777777" w:rsidR="00D30E21" w:rsidRPr="00C41281" w:rsidRDefault="00D30E21" w:rsidP="00D30E21">
      <w:pPr>
        <w:spacing w:after="0" w:line="240" w:lineRule="auto"/>
        <w:jc w:val="both"/>
        <w:rPr>
          <w:rFonts w:ascii="Times New Roman" w:hAnsi="Times New Roman" w:cs="Times New Roman"/>
          <w:sz w:val="24"/>
          <w:szCs w:val="24"/>
        </w:rPr>
      </w:pPr>
    </w:p>
    <w:p w14:paraId="056F4F90" w14:textId="77777777" w:rsidR="00D30E21" w:rsidRPr="00C41281" w:rsidRDefault="00D30E21" w:rsidP="00201E22">
      <w:pPr>
        <w:rPr>
          <w:rFonts w:ascii="Times New Roman" w:hAnsi="Times New Roman" w:cs="Times New Roman"/>
          <w:sz w:val="24"/>
          <w:szCs w:val="24"/>
        </w:rPr>
      </w:pPr>
    </w:p>
    <w:p w14:paraId="193AF863" w14:textId="77777777" w:rsidR="00201E22" w:rsidRPr="00C41281" w:rsidRDefault="00201E22">
      <w:pPr>
        <w:rPr>
          <w:rFonts w:ascii="Times New Roman" w:hAnsi="Times New Roman" w:cs="Times New Roman"/>
          <w:sz w:val="24"/>
          <w:szCs w:val="24"/>
        </w:rPr>
      </w:pPr>
    </w:p>
    <w:p w14:paraId="35D7A101" w14:textId="2C6B8366" w:rsidR="00201E22" w:rsidRPr="00C41281" w:rsidRDefault="00201E22">
      <w:pPr>
        <w:rPr>
          <w:sz w:val="24"/>
          <w:szCs w:val="24"/>
        </w:rPr>
      </w:pPr>
    </w:p>
    <w:p w14:paraId="40101469" w14:textId="77777777" w:rsidR="00201E22" w:rsidRDefault="00201E22"/>
    <w:sectPr w:rsidR="00201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43ABB"/>
    <w:multiLevelType w:val="hybridMultilevel"/>
    <w:tmpl w:val="7D82814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F7D76"/>
    <w:multiLevelType w:val="hybridMultilevel"/>
    <w:tmpl w:val="2B70C70E"/>
    <w:lvl w:ilvl="0" w:tplc="FFFFFFFF">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4932218">
    <w:abstractNumId w:val="0"/>
  </w:num>
  <w:num w:numId="2" w16cid:durableId="154409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22"/>
    <w:rsid w:val="00105D40"/>
    <w:rsid w:val="00201E22"/>
    <w:rsid w:val="005D6F29"/>
    <w:rsid w:val="007924AE"/>
    <w:rsid w:val="008F4D96"/>
    <w:rsid w:val="00C41281"/>
    <w:rsid w:val="00D30E21"/>
    <w:rsid w:val="00D6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0903"/>
  <w15:chartTrackingRefBased/>
  <w15:docId w15:val="{93DB5586-32E9-4C84-AE20-5F89067B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E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E22"/>
    <w:pPr>
      <w:ind w:left="720"/>
      <w:contextualSpacing/>
    </w:pPr>
  </w:style>
  <w:style w:type="paragraph" w:styleId="Footer">
    <w:name w:val="footer"/>
    <w:basedOn w:val="Normal"/>
    <w:link w:val="FooterChar"/>
    <w:uiPriority w:val="99"/>
    <w:unhideWhenUsed/>
    <w:rsid w:val="00D30E2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0E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1474</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6</cp:revision>
  <cp:lastPrinted>2023-07-11T15:12:00Z</cp:lastPrinted>
  <dcterms:created xsi:type="dcterms:W3CDTF">2023-07-11T14:48:00Z</dcterms:created>
  <dcterms:modified xsi:type="dcterms:W3CDTF">2023-07-26T19:44:00Z</dcterms:modified>
</cp:coreProperties>
</file>